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2020年度行政事业单位非财务人员培训报名表</w:t>
      </w:r>
    </w:p>
    <w:p>
      <w:pPr>
        <w:pStyle w:val="5"/>
        <w:adjustRightInd w:val="0"/>
        <w:snapToGrid w:val="0"/>
        <w:spacing w:line="240" w:lineRule="atLeast"/>
        <w:ind w:firstLineChars="0"/>
        <w:jc w:val="center"/>
        <w:rPr>
          <w:b/>
          <w:sz w:val="32"/>
          <w:szCs w:val="32"/>
        </w:rPr>
      </w:pPr>
    </w:p>
    <w:p>
      <w:pPr>
        <w:pStyle w:val="5"/>
        <w:adjustRightInd w:val="0"/>
        <w:snapToGrid w:val="0"/>
        <w:spacing w:line="240" w:lineRule="atLeast"/>
        <w:ind w:firstLine="1272" w:firstLineChars="396"/>
        <w:rPr>
          <w:b/>
          <w:sz w:val="32"/>
          <w:szCs w:val="32"/>
        </w:rPr>
      </w:pPr>
    </w:p>
    <w:p>
      <w:pPr>
        <w:pStyle w:val="5"/>
        <w:adjustRightInd w:val="0"/>
        <w:snapToGrid w:val="0"/>
        <w:spacing w:line="240" w:lineRule="atLeast"/>
        <w:ind w:firstLine="1113" w:firstLineChars="396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报名单位（盖章）</w:t>
      </w:r>
      <w:r>
        <w:rPr>
          <w:b/>
          <w:sz w:val="28"/>
          <w:szCs w:val="28"/>
        </w:rPr>
        <w:t xml:space="preserve">:                                     </w:t>
      </w:r>
      <w:r>
        <w:rPr>
          <w:rFonts w:hint="eastAsia"/>
          <w:b/>
          <w:sz w:val="28"/>
          <w:szCs w:val="28"/>
        </w:rPr>
        <w:t>报名时间：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2"/>
        <w:gridCol w:w="2352"/>
        <w:gridCol w:w="2352"/>
        <w:gridCol w:w="1488"/>
        <w:gridCol w:w="1217"/>
        <w:gridCol w:w="1615"/>
        <w:gridCol w:w="1260"/>
        <w:gridCol w:w="85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单位电话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本人手机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预报期数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</w:tbl>
    <w:p>
      <w:r>
        <w:rPr>
          <w:rFonts w:hint="eastAsia" w:ascii="Calibri" w:hAnsi="Calibri"/>
          <w:b/>
          <w:sz w:val="28"/>
          <w:szCs w:val="28"/>
        </w:rPr>
        <w:t>单位负责人：</w:t>
      </w:r>
      <w:r>
        <w:rPr>
          <w:rFonts w:ascii="Calibri" w:hAnsi="Calibri"/>
          <w:b/>
          <w:sz w:val="28"/>
          <w:szCs w:val="28"/>
        </w:rPr>
        <w:t xml:space="preserve">                      </w:t>
      </w:r>
      <w:r>
        <w:rPr>
          <w:rFonts w:hint="eastAsia" w:ascii="Calibri" w:hAnsi="Calibri"/>
          <w:b/>
          <w:sz w:val="28"/>
          <w:szCs w:val="28"/>
        </w:rPr>
        <w:t>填报人：</w:t>
      </w:r>
      <w:r>
        <w:rPr>
          <w:rFonts w:ascii="Calibri" w:hAnsi="Calibri"/>
          <w:b/>
          <w:sz w:val="28"/>
          <w:szCs w:val="28"/>
        </w:rPr>
        <w:t xml:space="preserve">                  </w:t>
      </w:r>
      <w:r>
        <w:rPr>
          <w:rFonts w:hint="eastAsia" w:ascii="Calibri" w:hAnsi="Calibri"/>
          <w:b/>
          <w:sz w:val="28"/>
          <w:szCs w:val="28"/>
        </w:rPr>
        <w:t>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七音符</cp:lastModifiedBy>
  <dcterms:modified xsi:type="dcterms:W3CDTF">2020-09-04T09:11:56Z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