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rPr>
          <w:rFonts w:hint="eastAsia" w:ascii="黑体" w:hAnsi="宋体" w:eastAsia="黑体" w:cs="宋体"/>
          <w:b w:val="0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 w:val="0"/>
          <w:bCs/>
          <w:kern w:val="0"/>
          <w:sz w:val="32"/>
          <w:szCs w:val="32"/>
        </w:rPr>
        <w:t>附件2</w:t>
      </w:r>
    </w:p>
    <w:p>
      <w:pPr>
        <w:widowControl/>
        <w:ind w:firstLine="0" w:firstLineChars="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2020年度福建省会计人才库和专家池申报信息统计表</w:t>
      </w:r>
    </w:p>
    <w:p>
      <w:pPr>
        <w:rPr>
          <w:rFonts w:hint="eastAsia" w:ascii="仿宋" w:hAnsi="仿宋" w:cs="宋体"/>
          <w:bCs/>
          <w:kern w:val="0"/>
        </w:rPr>
      </w:pPr>
      <w:r>
        <w:rPr>
          <w:rFonts w:hint="eastAsia" w:ascii="仿宋" w:hAnsi="仿宋" w:cs="宋体"/>
          <w:bCs/>
          <w:kern w:val="0"/>
        </w:rPr>
        <w:t>填报单位（盖章）：</w:t>
      </w:r>
    </w:p>
    <w:tbl>
      <w:tblPr>
        <w:tblStyle w:val="3"/>
        <w:tblpPr w:leftFromText="180" w:rightFromText="180" w:vertAnchor="text" w:horzAnchor="margin" w:tblpXSpec="center" w:tblpY="101"/>
        <w:tblW w:w="141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567"/>
        <w:gridCol w:w="851"/>
        <w:gridCol w:w="2179"/>
        <w:gridCol w:w="1275"/>
        <w:gridCol w:w="851"/>
        <w:gridCol w:w="1134"/>
        <w:gridCol w:w="709"/>
        <w:gridCol w:w="1417"/>
        <w:gridCol w:w="1276"/>
        <w:gridCol w:w="1276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auto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pacing w:val="-16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auto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pacing w:val="-12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年月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单  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auto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pacing w:val="-16"/>
                <w:kern w:val="0"/>
                <w:sz w:val="24"/>
                <w:szCs w:val="24"/>
              </w:rPr>
              <w:t>最高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auto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pacing w:val="-16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专 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auto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pacing w:val="-8"/>
                <w:kern w:val="0"/>
                <w:sz w:val="24"/>
                <w:szCs w:val="24"/>
              </w:rPr>
              <w:t>从事财会工作年限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宋体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pacing w:val="-10"/>
                <w:kern w:val="0"/>
                <w:sz w:val="24"/>
                <w:szCs w:val="24"/>
              </w:rPr>
              <w:t>申报类别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宋体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pacing w:val="-10"/>
                <w:kern w:val="0"/>
                <w:sz w:val="24"/>
                <w:szCs w:val="24"/>
              </w:rPr>
              <w:t>（人才库/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pacing w:val="-10"/>
                <w:kern w:val="0"/>
                <w:sz w:val="24"/>
                <w:szCs w:val="24"/>
              </w:rPr>
              <w:t>专家池）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宋体"/>
                <w:color w:val="auto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pacing w:val="-12"/>
                <w:kern w:val="0"/>
                <w:sz w:val="24"/>
                <w:szCs w:val="24"/>
              </w:rPr>
              <w:t>优先条件/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宋体"/>
                <w:color w:val="auto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pacing w:val="-12"/>
                <w:kern w:val="0"/>
                <w:sz w:val="24"/>
                <w:szCs w:val="24"/>
              </w:rPr>
              <w:t>破格条件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pacing w:val="-1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ascii="仿宋" w:hAnsi="仿宋"/>
        </w:rPr>
        <w:sectPr>
          <w:pgSz w:w="16838" w:h="11906" w:orient="landscape"/>
          <w:pgMar w:top="1701" w:right="1418" w:bottom="1134" w:left="1418" w:header="851" w:footer="992" w:gutter="0"/>
          <w:pgNumType w:fmt="numberInDash"/>
          <w:cols w:space="425" w:num="1"/>
          <w:titlePg/>
          <w:docGrid w:type="lines" w:linePitch="605" w:charSpace="-849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A05DE"/>
    <w:rsid w:val="56075C16"/>
    <w:rsid w:val="7FBA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2020-08-26T09:12:00Z</dcterms:created>
  <dc:creator>mzwz-xmt</dc:creator>
  <cp:lastModifiedBy>mzwz-xmt</cp:lastModifiedBy>
  <dcterms:modified xsi:type="dcterms:W3CDTF">2020-08-26T09:14:20Z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