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C2A" w:rsidRPr="00181BB3" w:rsidRDefault="00D83C2A">
      <w:pPr>
        <w:rPr>
          <w:rFonts w:ascii="Times New Roman" w:hAnsi="Times New Roman" w:cs="Times New Roman"/>
          <w:color w:val="auto"/>
          <w:sz w:val="2"/>
          <w:szCs w:val="2"/>
        </w:rPr>
      </w:pPr>
    </w:p>
    <w:tbl>
      <w:tblPr>
        <w:tblW w:w="8684" w:type="dxa"/>
        <w:tblInd w:w="5" w:type="dxa"/>
        <w:tblLayout w:type="fixed"/>
        <w:tblCellMar>
          <w:left w:w="0" w:type="dxa"/>
          <w:right w:w="0" w:type="dxa"/>
        </w:tblCellMar>
        <w:tblLook w:val="0000"/>
      </w:tblPr>
      <w:tblGrid>
        <w:gridCol w:w="8684"/>
      </w:tblGrid>
      <w:tr w:rsidR="00D83C2A" w:rsidRPr="00181BB3" w:rsidTr="00A14FD1">
        <w:trPr>
          <w:trHeight w:val="1144"/>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83C2A" w:rsidRPr="00181BB3" w:rsidRDefault="00D83C2A">
            <w:pPr>
              <w:spacing w:line="525" w:lineRule="exact"/>
              <w:jc w:val="center"/>
              <w:rPr>
                <w:rFonts w:ascii="??" w:eastAsia="方正小标宋简体" w:hAnsi="??" w:cs="??"/>
                <w:color w:val="auto"/>
                <w:sz w:val="30"/>
                <w:szCs w:val="30"/>
              </w:rPr>
            </w:pPr>
            <w:r w:rsidRPr="00181BB3">
              <w:rPr>
                <w:rFonts w:ascii="方正小标宋简体" w:eastAsia="方正小标宋简体" w:hAnsi="Times New Roman" w:cs="方正小标宋简体"/>
                <w:color w:val="auto"/>
                <w:sz w:val="44"/>
                <w:szCs w:val="44"/>
              </w:rPr>
              <w:t>2024</w:t>
            </w:r>
            <w:r w:rsidRPr="00181BB3">
              <w:rPr>
                <w:rFonts w:ascii="方正小标宋简体" w:eastAsia="方正小标宋简体" w:hAnsi="Times New Roman" w:cs="方正小标宋简体" w:hint="eastAsia"/>
                <w:color w:val="auto"/>
                <w:sz w:val="44"/>
                <w:szCs w:val="44"/>
              </w:rPr>
              <w:t>年厦门市行政事业资产中心预算说明</w:t>
            </w:r>
          </w:p>
          <w:p w:rsidR="00D83C2A" w:rsidRPr="00181BB3" w:rsidRDefault="00D83C2A">
            <w:pPr>
              <w:spacing w:line="525" w:lineRule="exact"/>
              <w:jc w:val="center"/>
              <w:rPr>
                <w:rFonts w:ascii="??" w:eastAsia="方正小标宋简体" w:hAnsi="??" w:cs="??"/>
                <w:color w:val="auto"/>
                <w:sz w:val="30"/>
                <w:szCs w:val="30"/>
              </w:rPr>
            </w:pPr>
          </w:p>
          <w:p w:rsidR="00D83C2A" w:rsidRPr="00181BB3" w:rsidRDefault="00D83C2A">
            <w:pPr>
              <w:spacing w:line="525" w:lineRule="exact"/>
              <w:jc w:val="center"/>
              <w:rPr>
                <w:rFonts w:ascii="黑体" w:eastAsia="黑体" w:hAnsi="??" w:cs="黑体"/>
                <w:color w:val="auto"/>
                <w:sz w:val="32"/>
                <w:szCs w:val="32"/>
              </w:rPr>
            </w:pPr>
            <w:r w:rsidRPr="00181BB3">
              <w:rPr>
                <w:rFonts w:ascii="黑体" w:eastAsia="黑体" w:hAnsi="??" w:cs="黑体" w:hint="eastAsia"/>
                <w:color w:val="auto"/>
                <w:sz w:val="32"/>
                <w:szCs w:val="32"/>
              </w:rPr>
              <w:t>目　　录</w:t>
            </w:r>
          </w:p>
        </w:tc>
      </w:tr>
      <w:tr w:rsidR="00D83C2A" w:rsidRPr="00181BB3" w:rsidTr="00A14FD1">
        <w:trPr>
          <w:trHeight w:val="7995"/>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83C2A" w:rsidRPr="00181BB3" w:rsidRDefault="00D83C2A" w:rsidP="00452ABA">
            <w:pPr>
              <w:spacing w:line="540" w:lineRule="exact"/>
              <w:rPr>
                <w:rFonts w:ascii="??" w:eastAsia="黑体" w:hAnsi="??" w:cs="??"/>
                <w:color w:val="auto"/>
                <w:sz w:val="32"/>
                <w:szCs w:val="32"/>
              </w:rPr>
            </w:pPr>
            <w:r w:rsidRPr="00181BB3">
              <w:rPr>
                <w:rFonts w:ascii="黑体" w:eastAsia="黑体" w:hAnsi="Times New Roman" w:cs="黑体" w:hint="eastAsia"/>
                <w:color w:val="auto"/>
                <w:sz w:val="32"/>
                <w:szCs w:val="32"/>
              </w:rPr>
              <w:t xml:space="preserve">　　第一部分</w:t>
            </w:r>
            <w:r w:rsidRPr="00181BB3">
              <w:rPr>
                <w:rFonts w:ascii="黑体" w:eastAsia="黑体" w:hAnsi="Times New Roman" w:cs="黑体"/>
                <w:color w:val="auto"/>
                <w:sz w:val="32"/>
                <w:szCs w:val="32"/>
              </w:rPr>
              <w:t xml:space="preserve"> </w:t>
            </w:r>
            <w:r w:rsidRPr="00181BB3">
              <w:rPr>
                <w:rFonts w:ascii="黑体" w:eastAsia="黑体" w:hAnsi="Times New Roman" w:cs="黑体"/>
                <w:color w:val="auto"/>
                <w:sz w:val="32"/>
                <w:szCs w:val="32"/>
              </w:rPr>
              <w:t> </w:t>
            </w:r>
            <w:r w:rsidRPr="00181BB3">
              <w:rPr>
                <w:rFonts w:ascii="黑体" w:eastAsia="黑体" w:hAnsi="Times New Roman" w:cs="黑体"/>
                <w:color w:val="auto"/>
                <w:sz w:val="32"/>
                <w:szCs w:val="32"/>
              </w:rPr>
              <w:t xml:space="preserve"> </w:t>
            </w:r>
            <w:r w:rsidRPr="00181BB3">
              <w:rPr>
                <w:rFonts w:ascii="黑体" w:eastAsia="黑体" w:hAnsi="Times New Roman" w:cs="黑体" w:hint="eastAsia"/>
                <w:color w:val="auto"/>
                <w:sz w:val="32"/>
                <w:szCs w:val="32"/>
              </w:rPr>
              <w:t>单位概况</w:t>
            </w:r>
          </w:p>
          <w:p w:rsidR="00D83C2A" w:rsidRPr="00181BB3" w:rsidRDefault="00D83C2A" w:rsidP="00452ABA">
            <w:pPr>
              <w:spacing w:line="540" w:lineRule="exact"/>
              <w:rPr>
                <w:rFonts w:ascii="??_GB2312" w:eastAsia="仿宋_GB2312" w:hAnsi="??_GB2312" w:cs="??_GB2312"/>
                <w:color w:val="auto"/>
                <w:sz w:val="32"/>
                <w:szCs w:val="32"/>
              </w:rPr>
            </w:pPr>
            <w:r w:rsidRPr="00181BB3">
              <w:rPr>
                <w:rFonts w:ascii="仿宋_GB2312" w:eastAsia="仿宋_GB2312" w:hAnsi="??" w:cs="仿宋_GB2312" w:hint="eastAsia"/>
                <w:color w:val="auto"/>
                <w:sz w:val="32"/>
                <w:szCs w:val="32"/>
              </w:rPr>
              <w:t xml:space="preserve">　　一、单位主要职责</w:t>
            </w:r>
          </w:p>
          <w:p w:rsidR="00D83C2A" w:rsidRPr="00181BB3" w:rsidRDefault="00D83C2A" w:rsidP="00452ABA">
            <w:pPr>
              <w:spacing w:line="540" w:lineRule="exact"/>
              <w:rPr>
                <w:rFonts w:ascii="??_GB2312" w:eastAsia="仿宋_GB2312" w:hAnsi="??_GB2312" w:cs="??_GB2312"/>
                <w:color w:val="auto"/>
                <w:sz w:val="32"/>
                <w:szCs w:val="32"/>
              </w:rPr>
            </w:pPr>
            <w:r w:rsidRPr="00181BB3">
              <w:rPr>
                <w:rFonts w:ascii="仿宋_GB2312" w:eastAsia="仿宋_GB2312" w:hAnsi="??_GB2312" w:cs="仿宋_GB2312" w:hint="eastAsia"/>
                <w:color w:val="auto"/>
                <w:sz w:val="32"/>
                <w:szCs w:val="32"/>
              </w:rPr>
              <w:t xml:space="preserve">　　二、单位基本情况</w:t>
            </w:r>
          </w:p>
          <w:p w:rsidR="00D83C2A" w:rsidRPr="00181BB3" w:rsidRDefault="00D83C2A" w:rsidP="00452ABA">
            <w:pPr>
              <w:spacing w:line="540" w:lineRule="exact"/>
              <w:rPr>
                <w:rFonts w:ascii="??" w:eastAsia="仿宋_GB2312" w:hAnsi="??" w:cs="??"/>
                <w:color w:val="auto"/>
                <w:sz w:val="32"/>
                <w:szCs w:val="32"/>
              </w:rPr>
            </w:pPr>
            <w:r w:rsidRPr="00181BB3">
              <w:rPr>
                <w:rFonts w:ascii="仿宋_GB2312" w:eastAsia="仿宋_GB2312" w:hAnsi="??_GB2312" w:cs="仿宋_GB2312" w:hint="eastAsia"/>
                <w:color w:val="auto"/>
                <w:sz w:val="32"/>
                <w:szCs w:val="32"/>
              </w:rPr>
              <w:t xml:space="preserve">　　三、单位主要工作任务</w:t>
            </w:r>
          </w:p>
          <w:p w:rsidR="00D83C2A" w:rsidRPr="00181BB3" w:rsidRDefault="00D83C2A" w:rsidP="00452ABA">
            <w:pPr>
              <w:spacing w:line="540" w:lineRule="exact"/>
              <w:rPr>
                <w:rFonts w:ascii="??" w:eastAsia="黑体" w:hAnsi="??" w:cs="??"/>
                <w:color w:val="auto"/>
                <w:sz w:val="32"/>
                <w:szCs w:val="32"/>
              </w:rPr>
            </w:pPr>
            <w:r w:rsidRPr="00181BB3">
              <w:rPr>
                <w:rFonts w:ascii="黑体" w:eastAsia="黑体" w:hAnsi="??" w:cs="黑体" w:hint="eastAsia"/>
                <w:color w:val="auto"/>
                <w:sz w:val="32"/>
                <w:szCs w:val="32"/>
              </w:rPr>
              <w:t xml:space="preserve">　　第二部分</w:t>
            </w:r>
            <w:r w:rsidRPr="00181BB3">
              <w:rPr>
                <w:rFonts w:ascii="黑体" w:eastAsia="黑体" w:hAnsi="??" w:cs="黑体"/>
                <w:color w:val="auto"/>
                <w:sz w:val="32"/>
                <w:szCs w:val="32"/>
              </w:rPr>
              <w:t xml:space="preserve"> </w:t>
            </w:r>
            <w:r w:rsidRPr="00181BB3">
              <w:rPr>
                <w:rFonts w:ascii="黑体" w:eastAsia="黑体" w:hAnsi="??" w:cs="黑体"/>
                <w:color w:val="auto"/>
                <w:sz w:val="32"/>
                <w:szCs w:val="32"/>
              </w:rPr>
              <w:t> </w:t>
            </w:r>
            <w:r w:rsidRPr="00181BB3">
              <w:rPr>
                <w:rFonts w:ascii="黑体" w:eastAsia="黑体" w:hAnsi="??" w:cs="黑体"/>
                <w:color w:val="auto"/>
                <w:sz w:val="32"/>
                <w:szCs w:val="32"/>
              </w:rPr>
              <w:t xml:space="preserve"> 2024</w:t>
            </w:r>
            <w:r w:rsidRPr="00181BB3">
              <w:rPr>
                <w:rFonts w:ascii="黑体" w:eastAsia="黑体" w:hAnsi="??" w:cs="黑体" w:hint="eastAsia"/>
                <w:color w:val="auto"/>
                <w:sz w:val="32"/>
                <w:szCs w:val="32"/>
              </w:rPr>
              <w:t>年单位预算说明</w:t>
            </w:r>
          </w:p>
          <w:p w:rsidR="00D83C2A" w:rsidRPr="00181BB3" w:rsidRDefault="00D83C2A" w:rsidP="00452ABA">
            <w:pPr>
              <w:spacing w:line="540" w:lineRule="exact"/>
              <w:rPr>
                <w:rFonts w:ascii="??_GB2312" w:eastAsia="仿宋_GB2312" w:hAnsi="??_GB2312" w:cs="??_GB2312"/>
                <w:color w:val="auto"/>
                <w:sz w:val="32"/>
                <w:szCs w:val="32"/>
              </w:rPr>
            </w:pPr>
            <w:r w:rsidRPr="00181BB3">
              <w:rPr>
                <w:rFonts w:ascii="仿宋_GB2312" w:eastAsia="仿宋_GB2312" w:hAnsi="??" w:cs="仿宋_GB2312" w:hint="eastAsia"/>
                <w:color w:val="auto"/>
                <w:sz w:val="32"/>
                <w:szCs w:val="32"/>
              </w:rPr>
              <w:t xml:space="preserve">　　一、</w:t>
            </w:r>
            <w:r w:rsidRPr="00181BB3">
              <w:rPr>
                <w:rFonts w:ascii="仿宋_GB2312" w:eastAsia="仿宋_GB2312" w:hAnsi="??" w:cs="仿宋_GB2312"/>
                <w:color w:val="auto"/>
                <w:sz w:val="32"/>
                <w:szCs w:val="32"/>
              </w:rPr>
              <w:t>2024</w:t>
            </w:r>
            <w:r w:rsidRPr="00181BB3">
              <w:rPr>
                <w:rFonts w:ascii="仿宋_GB2312" w:eastAsia="仿宋_GB2312" w:hAnsi="??" w:cs="仿宋_GB2312" w:hint="eastAsia"/>
                <w:color w:val="auto"/>
                <w:sz w:val="32"/>
                <w:szCs w:val="32"/>
              </w:rPr>
              <w:t>年单位预算收支总体情况</w:t>
            </w:r>
          </w:p>
          <w:p w:rsidR="00D83C2A" w:rsidRPr="00181BB3" w:rsidRDefault="00D83C2A" w:rsidP="00452ABA">
            <w:pPr>
              <w:spacing w:line="540" w:lineRule="exact"/>
              <w:rPr>
                <w:rFonts w:ascii="??_GB2312" w:eastAsia="仿宋_GB2312" w:hAnsi="??_GB2312" w:cs="??_GB2312"/>
                <w:color w:val="auto"/>
                <w:sz w:val="32"/>
                <w:szCs w:val="32"/>
              </w:rPr>
            </w:pPr>
            <w:r w:rsidRPr="00181BB3">
              <w:rPr>
                <w:rFonts w:ascii="仿宋_GB2312" w:eastAsia="仿宋_GB2312" w:hAnsi="??_GB2312" w:cs="仿宋_GB2312" w:hint="eastAsia"/>
                <w:color w:val="auto"/>
                <w:sz w:val="32"/>
                <w:szCs w:val="32"/>
              </w:rPr>
              <w:t xml:space="preserve">　　二、一般公共预算财政拨款支出预算情况</w:t>
            </w:r>
          </w:p>
          <w:p w:rsidR="00D83C2A" w:rsidRPr="00181BB3" w:rsidRDefault="00D83C2A" w:rsidP="00452ABA">
            <w:pPr>
              <w:spacing w:line="540" w:lineRule="exact"/>
              <w:rPr>
                <w:rFonts w:ascii="??_GB2312" w:eastAsia="仿宋_GB2312" w:hAnsi="??_GB2312" w:cs="??_GB2312"/>
                <w:color w:val="auto"/>
                <w:sz w:val="32"/>
                <w:szCs w:val="32"/>
              </w:rPr>
            </w:pPr>
            <w:r w:rsidRPr="00181BB3">
              <w:rPr>
                <w:rFonts w:ascii="仿宋_GB2312" w:eastAsia="仿宋_GB2312" w:hAnsi="??_GB2312" w:cs="仿宋_GB2312" w:hint="eastAsia"/>
                <w:color w:val="auto"/>
                <w:sz w:val="32"/>
                <w:szCs w:val="32"/>
              </w:rPr>
              <w:t xml:space="preserve">　　三、政府性基金预算财政拨款支出情况</w:t>
            </w:r>
          </w:p>
          <w:p w:rsidR="00D83C2A" w:rsidRPr="00181BB3" w:rsidRDefault="00D83C2A" w:rsidP="00452ABA">
            <w:pPr>
              <w:spacing w:line="540" w:lineRule="exact"/>
              <w:rPr>
                <w:rFonts w:ascii="??_GB2312" w:eastAsia="仿宋_GB2312" w:hAnsi="??_GB2312" w:cs="??_GB2312"/>
                <w:color w:val="auto"/>
                <w:sz w:val="32"/>
                <w:szCs w:val="32"/>
              </w:rPr>
            </w:pPr>
            <w:r w:rsidRPr="00181BB3">
              <w:rPr>
                <w:rFonts w:ascii="仿宋_GB2312" w:eastAsia="仿宋_GB2312" w:hAnsi="??_GB2312" w:cs="仿宋_GB2312" w:hint="eastAsia"/>
                <w:color w:val="auto"/>
                <w:sz w:val="32"/>
                <w:szCs w:val="32"/>
              </w:rPr>
              <w:t xml:space="preserve">　　四、“三公”经费财政拨款预算情况</w:t>
            </w:r>
          </w:p>
          <w:p w:rsidR="00D83C2A" w:rsidRPr="00181BB3" w:rsidRDefault="00D83C2A" w:rsidP="006031BB">
            <w:pPr>
              <w:spacing w:line="540" w:lineRule="exact"/>
              <w:ind w:firstLine="645"/>
              <w:rPr>
                <w:rFonts w:ascii="仿宋_GB2312" w:eastAsia="仿宋_GB2312" w:hAnsi="??_GB2312" w:cs="仿宋_GB2312"/>
                <w:color w:val="auto"/>
                <w:sz w:val="32"/>
                <w:szCs w:val="32"/>
              </w:rPr>
            </w:pPr>
            <w:r w:rsidRPr="00181BB3">
              <w:rPr>
                <w:rFonts w:ascii="仿宋_GB2312" w:eastAsia="仿宋_GB2312" w:hAnsi="??_GB2312" w:cs="仿宋_GB2312" w:hint="eastAsia"/>
                <w:color w:val="auto"/>
                <w:sz w:val="32"/>
                <w:szCs w:val="32"/>
              </w:rPr>
              <w:t>五、其他重要事项的情况说明</w:t>
            </w:r>
          </w:p>
          <w:p w:rsidR="00D83C2A" w:rsidRPr="00181BB3" w:rsidRDefault="00D83C2A" w:rsidP="00452ABA">
            <w:pPr>
              <w:spacing w:line="540" w:lineRule="exact"/>
              <w:rPr>
                <w:rFonts w:ascii="??" w:eastAsia="黑体" w:hAnsi="??" w:cs="??"/>
                <w:color w:val="auto"/>
                <w:sz w:val="32"/>
                <w:szCs w:val="32"/>
              </w:rPr>
            </w:pPr>
            <w:r w:rsidRPr="00181BB3">
              <w:rPr>
                <w:rFonts w:ascii="黑体" w:eastAsia="黑体" w:hAnsi="??" w:cs="黑体" w:hint="eastAsia"/>
                <w:color w:val="auto"/>
                <w:sz w:val="32"/>
                <w:szCs w:val="32"/>
              </w:rPr>
              <w:t xml:space="preserve">　　第三部分</w:t>
            </w:r>
            <w:r w:rsidRPr="00181BB3">
              <w:rPr>
                <w:rFonts w:ascii="黑体" w:eastAsia="黑体" w:hAnsi="??" w:cs="黑体"/>
                <w:color w:val="auto"/>
                <w:sz w:val="32"/>
                <w:szCs w:val="32"/>
              </w:rPr>
              <w:t xml:space="preserve"> </w:t>
            </w:r>
            <w:r w:rsidRPr="00181BB3">
              <w:rPr>
                <w:rFonts w:ascii="黑体" w:eastAsia="黑体" w:hAnsi="??" w:cs="黑体"/>
                <w:color w:val="auto"/>
                <w:sz w:val="32"/>
                <w:szCs w:val="32"/>
              </w:rPr>
              <w:t> </w:t>
            </w:r>
            <w:r w:rsidRPr="00181BB3">
              <w:rPr>
                <w:rFonts w:ascii="黑体" w:eastAsia="黑体" w:hAnsi="??" w:cs="黑体"/>
                <w:color w:val="auto"/>
                <w:sz w:val="32"/>
                <w:szCs w:val="32"/>
              </w:rPr>
              <w:t xml:space="preserve"> </w:t>
            </w:r>
            <w:r w:rsidRPr="00181BB3">
              <w:rPr>
                <w:rFonts w:ascii="黑体" w:eastAsia="黑体" w:hAnsi="??" w:cs="黑体" w:hint="eastAsia"/>
                <w:color w:val="auto"/>
                <w:sz w:val="32"/>
                <w:szCs w:val="32"/>
              </w:rPr>
              <w:t>名词解释</w:t>
            </w:r>
          </w:p>
          <w:p w:rsidR="00D83C2A" w:rsidRPr="00181BB3" w:rsidRDefault="00D83C2A" w:rsidP="00452ABA">
            <w:pPr>
              <w:spacing w:line="540" w:lineRule="exact"/>
              <w:rPr>
                <w:rFonts w:ascii="??" w:eastAsia="黑体" w:hAnsi="??" w:cs="??"/>
                <w:color w:val="auto"/>
                <w:sz w:val="32"/>
                <w:szCs w:val="32"/>
              </w:rPr>
            </w:pPr>
            <w:r w:rsidRPr="00181BB3">
              <w:rPr>
                <w:rFonts w:ascii="黑体" w:eastAsia="黑体" w:hAnsi="??" w:cs="黑体" w:hint="eastAsia"/>
                <w:color w:val="auto"/>
                <w:sz w:val="32"/>
                <w:szCs w:val="32"/>
              </w:rPr>
              <w:t xml:space="preserve">　　第四部分</w:t>
            </w:r>
            <w:r w:rsidRPr="00181BB3">
              <w:rPr>
                <w:rFonts w:ascii="黑体" w:eastAsia="黑体" w:hAnsi="??" w:cs="黑体"/>
                <w:color w:val="auto"/>
                <w:sz w:val="32"/>
                <w:szCs w:val="32"/>
              </w:rPr>
              <w:t xml:space="preserve"> </w:t>
            </w:r>
            <w:r w:rsidRPr="00181BB3">
              <w:rPr>
                <w:rFonts w:ascii="黑体" w:eastAsia="黑体" w:hAnsi="??" w:cs="黑体"/>
                <w:color w:val="auto"/>
                <w:sz w:val="32"/>
                <w:szCs w:val="32"/>
              </w:rPr>
              <w:t> </w:t>
            </w:r>
            <w:r w:rsidRPr="00181BB3">
              <w:rPr>
                <w:rFonts w:ascii="黑体" w:eastAsia="黑体" w:hAnsi="??" w:cs="黑体"/>
                <w:color w:val="auto"/>
                <w:sz w:val="32"/>
                <w:szCs w:val="32"/>
              </w:rPr>
              <w:t xml:space="preserve"> 2024</w:t>
            </w:r>
            <w:r w:rsidRPr="00181BB3">
              <w:rPr>
                <w:rFonts w:ascii="黑体" w:eastAsia="黑体" w:hAnsi="??" w:cs="黑体" w:hint="eastAsia"/>
                <w:color w:val="auto"/>
                <w:sz w:val="32"/>
                <w:szCs w:val="32"/>
              </w:rPr>
              <w:t>年单位预算附表</w:t>
            </w:r>
          </w:p>
          <w:p w:rsidR="00D83C2A" w:rsidRPr="00181BB3" w:rsidRDefault="00D83C2A" w:rsidP="00452ABA">
            <w:pPr>
              <w:spacing w:line="540" w:lineRule="exact"/>
              <w:rPr>
                <w:rFonts w:ascii="??_GB2312" w:eastAsia="仿宋_GB2312" w:hAnsi="??_GB2312" w:cs="??_GB2312"/>
                <w:color w:val="auto"/>
                <w:sz w:val="32"/>
                <w:szCs w:val="32"/>
              </w:rPr>
            </w:pPr>
            <w:r w:rsidRPr="00181BB3">
              <w:rPr>
                <w:rFonts w:ascii="仿宋_GB2312" w:eastAsia="仿宋_GB2312" w:hAnsi="??" w:cs="仿宋_GB2312" w:hint="eastAsia"/>
                <w:color w:val="auto"/>
                <w:sz w:val="32"/>
                <w:szCs w:val="32"/>
              </w:rPr>
              <w:t xml:space="preserve">　　一、部门收支预算总体情况表</w:t>
            </w:r>
          </w:p>
          <w:p w:rsidR="00D83C2A" w:rsidRPr="00181BB3" w:rsidRDefault="00D83C2A" w:rsidP="00452ABA">
            <w:pPr>
              <w:spacing w:line="540" w:lineRule="exact"/>
              <w:rPr>
                <w:rFonts w:ascii="??_GB2312" w:eastAsia="仿宋_GB2312" w:hAnsi="??_GB2312" w:cs="??_GB2312"/>
                <w:color w:val="auto"/>
                <w:sz w:val="32"/>
                <w:szCs w:val="32"/>
              </w:rPr>
            </w:pPr>
            <w:r w:rsidRPr="00181BB3">
              <w:rPr>
                <w:rFonts w:ascii="仿宋_GB2312" w:eastAsia="仿宋_GB2312" w:hAnsi="??_GB2312" w:cs="仿宋_GB2312" w:hint="eastAsia"/>
                <w:color w:val="auto"/>
                <w:sz w:val="32"/>
                <w:szCs w:val="32"/>
              </w:rPr>
              <w:t xml:space="preserve">　　二、部门收入预算总体情况表</w:t>
            </w:r>
          </w:p>
          <w:p w:rsidR="00D83C2A" w:rsidRPr="00181BB3" w:rsidRDefault="00D83C2A" w:rsidP="00452ABA">
            <w:pPr>
              <w:spacing w:line="540" w:lineRule="exact"/>
              <w:rPr>
                <w:rFonts w:ascii="??_GB2312" w:eastAsia="仿宋_GB2312" w:hAnsi="??_GB2312" w:cs="??_GB2312"/>
                <w:color w:val="auto"/>
                <w:sz w:val="32"/>
                <w:szCs w:val="32"/>
              </w:rPr>
            </w:pPr>
            <w:r w:rsidRPr="00181BB3">
              <w:rPr>
                <w:rFonts w:ascii="仿宋_GB2312" w:eastAsia="仿宋_GB2312" w:hAnsi="??_GB2312" w:cs="仿宋_GB2312" w:hint="eastAsia"/>
                <w:color w:val="auto"/>
                <w:sz w:val="32"/>
                <w:szCs w:val="32"/>
              </w:rPr>
              <w:t xml:space="preserve">　　三、部门支出预算总体情况表</w:t>
            </w:r>
          </w:p>
          <w:p w:rsidR="00D83C2A" w:rsidRPr="00181BB3" w:rsidRDefault="00D83C2A" w:rsidP="00452ABA">
            <w:pPr>
              <w:spacing w:line="540" w:lineRule="exact"/>
              <w:rPr>
                <w:rFonts w:ascii="??_GB2312" w:eastAsia="仿宋_GB2312" w:hAnsi="??_GB2312" w:cs="??_GB2312"/>
                <w:color w:val="auto"/>
                <w:sz w:val="32"/>
                <w:szCs w:val="32"/>
              </w:rPr>
            </w:pPr>
            <w:r w:rsidRPr="00181BB3">
              <w:rPr>
                <w:rFonts w:ascii="仿宋_GB2312" w:eastAsia="仿宋_GB2312" w:hAnsi="??_GB2312" w:cs="仿宋_GB2312" w:hint="eastAsia"/>
                <w:color w:val="auto"/>
                <w:sz w:val="32"/>
                <w:szCs w:val="32"/>
              </w:rPr>
              <w:t xml:space="preserve">　　四、财政拨款收支预算总体情况表</w:t>
            </w:r>
          </w:p>
          <w:p w:rsidR="00D83C2A" w:rsidRPr="00181BB3" w:rsidRDefault="00D83C2A" w:rsidP="00452ABA">
            <w:pPr>
              <w:spacing w:line="540" w:lineRule="exact"/>
              <w:rPr>
                <w:rFonts w:ascii="??_GB2312" w:eastAsia="仿宋_GB2312" w:hAnsi="??_GB2312" w:cs="??_GB2312"/>
                <w:color w:val="auto"/>
                <w:sz w:val="32"/>
                <w:szCs w:val="32"/>
              </w:rPr>
            </w:pPr>
            <w:r w:rsidRPr="00181BB3">
              <w:rPr>
                <w:rFonts w:ascii="仿宋_GB2312" w:eastAsia="仿宋_GB2312" w:hAnsi="??_GB2312" w:cs="仿宋_GB2312" w:hint="eastAsia"/>
                <w:color w:val="auto"/>
                <w:sz w:val="32"/>
                <w:szCs w:val="32"/>
              </w:rPr>
              <w:t xml:space="preserve">　　五、</w:t>
            </w:r>
            <w:r w:rsidRPr="00181BB3">
              <w:rPr>
                <w:rFonts w:ascii="仿宋_GB2312" w:eastAsia="仿宋_GB2312" w:hAnsi="??_GB2312" w:cs="仿宋_GB2312"/>
                <w:color w:val="auto"/>
                <w:sz w:val="32"/>
                <w:szCs w:val="32"/>
              </w:rPr>
              <w:t xml:space="preserve"> </w:t>
            </w:r>
            <w:r w:rsidRPr="00181BB3">
              <w:rPr>
                <w:rFonts w:ascii="仿宋_GB2312" w:eastAsia="仿宋_GB2312" w:hAnsi="??_GB2312" w:cs="仿宋_GB2312" w:hint="eastAsia"/>
                <w:color w:val="auto"/>
                <w:sz w:val="32"/>
                <w:szCs w:val="32"/>
              </w:rPr>
              <w:t>一般公共预算支出情况表</w:t>
            </w:r>
          </w:p>
          <w:p w:rsidR="00D83C2A" w:rsidRPr="00181BB3" w:rsidRDefault="00D83C2A" w:rsidP="00452ABA">
            <w:pPr>
              <w:spacing w:line="540" w:lineRule="exact"/>
              <w:rPr>
                <w:rFonts w:ascii="??_GB2312" w:eastAsia="仿宋_GB2312" w:hAnsi="??_GB2312" w:cs="??_GB2312"/>
                <w:color w:val="auto"/>
                <w:sz w:val="32"/>
                <w:szCs w:val="32"/>
              </w:rPr>
            </w:pPr>
            <w:r w:rsidRPr="00181BB3">
              <w:rPr>
                <w:rFonts w:ascii="仿宋_GB2312" w:eastAsia="仿宋_GB2312" w:hAnsi="??_GB2312" w:cs="仿宋_GB2312" w:hint="eastAsia"/>
                <w:color w:val="auto"/>
                <w:sz w:val="32"/>
                <w:szCs w:val="32"/>
              </w:rPr>
              <w:t xml:space="preserve">　　六、一般公共预算基本支出情况表（经济分类款级科目）</w:t>
            </w:r>
          </w:p>
          <w:p w:rsidR="00D83C2A" w:rsidRPr="00181BB3" w:rsidRDefault="00D83C2A" w:rsidP="00452ABA">
            <w:pPr>
              <w:spacing w:line="540" w:lineRule="exact"/>
              <w:rPr>
                <w:rFonts w:ascii="??_GB2312" w:eastAsia="仿宋_GB2312" w:hAnsi="??_GB2312" w:cs="??_GB2312"/>
                <w:color w:val="auto"/>
                <w:sz w:val="32"/>
                <w:szCs w:val="32"/>
              </w:rPr>
            </w:pPr>
            <w:r w:rsidRPr="00181BB3">
              <w:rPr>
                <w:rFonts w:ascii="仿宋_GB2312" w:eastAsia="仿宋_GB2312" w:hAnsi="??_GB2312" w:cs="仿宋_GB2312" w:hint="eastAsia"/>
                <w:color w:val="auto"/>
                <w:sz w:val="32"/>
                <w:szCs w:val="32"/>
              </w:rPr>
              <w:t xml:space="preserve">　　七、一般公共预算“三公”经费支出情况表</w:t>
            </w:r>
          </w:p>
          <w:p w:rsidR="00D83C2A" w:rsidRPr="00181BB3" w:rsidRDefault="00D83C2A" w:rsidP="00452ABA">
            <w:pPr>
              <w:spacing w:line="540" w:lineRule="exact"/>
              <w:rPr>
                <w:rFonts w:ascii="??_GB2312" w:eastAsia="仿宋_GB2312" w:hAnsi="??_GB2312" w:cs="??_GB2312"/>
                <w:color w:val="auto"/>
                <w:sz w:val="32"/>
                <w:szCs w:val="32"/>
              </w:rPr>
            </w:pPr>
            <w:r w:rsidRPr="00181BB3">
              <w:rPr>
                <w:rFonts w:ascii="仿宋_GB2312" w:eastAsia="仿宋_GB2312" w:hAnsi="??_GB2312" w:cs="仿宋_GB2312" w:hint="eastAsia"/>
                <w:color w:val="auto"/>
                <w:sz w:val="32"/>
                <w:szCs w:val="32"/>
              </w:rPr>
              <w:t xml:space="preserve">　　八、政府性基金预算支出情况表</w:t>
            </w:r>
          </w:p>
          <w:p w:rsidR="00D83C2A" w:rsidRPr="00181BB3" w:rsidRDefault="00D83C2A" w:rsidP="00452ABA">
            <w:pPr>
              <w:spacing w:line="540" w:lineRule="exact"/>
              <w:rPr>
                <w:rFonts w:ascii="??_GB2312" w:eastAsia="仿宋_GB2312" w:hAnsi="??_GB2312" w:cs="??_GB2312"/>
                <w:color w:val="auto"/>
                <w:sz w:val="32"/>
                <w:szCs w:val="32"/>
              </w:rPr>
            </w:pPr>
            <w:r w:rsidRPr="00181BB3">
              <w:rPr>
                <w:rFonts w:ascii="仿宋_GB2312" w:eastAsia="仿宋_GB2312" w:hAnsi="??_GB2312" w:cs="仿宋_GB2312" w:hint="eastAsia"/>
                <w:color w:val="auto"/>
                <w:sz w:val="32"/>
                <w:szCs w:val="32"/>
              </w:rPr>
              <w:t xml:space="preserve">　　九、市对区转移支付支出预算表</w:t>
            </w:r>
          </w:p>
          <w:p w:rsidR="00D83C2A" w:rsidRPr="00181BB3" w:rsidRDefault="00D83C2A" w:rsidP="00452ABA">
            <w:pPr>
              <w:spacing w:line="540" w:lineRule="exact"/>
              <w:rPr>
                <w:rFonts w:ascii="仿宋_GB2312" w:eastAsia="仿宋_GB2312" w:hAnsi="??_GB2312" w:cs="仿宋_GB2312"/>
                <w:color w:val="auto"/>
                <w:sz w:val="32"/>
                <w:szCs w:val="32"/>
              </w:rPr>
            </w:pPr>
            <w:r w:rsidRPr="00181BB3">
              <w:rPr>
                <w:rFonts w:ascii="仿宋_GB2312" w:eastAsia="仿宋_GB2312" w:hAnsi="??_GB2312" w:cs="仿宋_GB2312" w:hint="eastAsia"/>
                <w:color w:val="auto"/>
                <w:sz w:val="32"/>
                <w:szCs w:val="32"/>
              </w:rPr>
              <w:t xml:space="preserve">　　</w:t>
            </w:r>
          </w:p>
        </w:tc>
      </w:tr>
      <w:tr w:rsidR="00D83C2A" w:rsidRPr="00181BB3" w:rsidTr="00A14FD1">
        <w:trPr>
          <w:trHeight w:val="351"/>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83C2A" w:rsidRPr="00181BB3" w:rsidRDefault="00D83C2A" w:rsidP="009D27C6">
            <w:pPr>
              <w:spacing w:line="600" w:lineRule="exact"/>
              <w:ind w:left="20"/>
              <w:jc w:val="center"/>
              <w:rPr>
                <w:rFonts w:ascii="黑体" w:eastAsia="黑体" w:hAnsi="Times New Roman" w:cs="黑体"/>
                <w:color w:val="auto"/>
                <w:sz w:val="32"/>
                <w:szCs w:val="32"/>
              </w:rPr>
            </w:pPr>
            <w:r w:rsidRPr="00181BB3">
              <w:rPr>
                <w:rFonts w:ascii="黑体" w:eastAsia="黑体" w:hAnsi="Times New Roman" w:cs="黑体" w:hint="eastAsia"/>
                <w:color w:val="auto"/>
                <w:sz w:val="32"/>
                <w:szCs w:val="32"/>
              </w:rPr>
              <w:t>第一部分</w:t>
            </w:r>
            <w:r w:rsidRPr="00181BB3">
              <w:rPr>
                <w:rFonts w:ascii="黑体" w:eastAsia="黑体" w:hAnsi="Times New Roman" w:cs="黑体"/>
                <w:color w:val="auto"/>
                <w:sz w:val="32"/>
                <w:szCs w:val="32"/>
              </w:rPr>
              <w:t xml:space="preserve">  </w:t>
            </w:r>
            <w:r w:rsidRPr="00181BB3">
              <w:rPr>
                <w:rFonts w:ascii="黑体" w:eastAsia="黑体" w:hAnsi="Times New Roman" w:cs="黑体" w:hint="eastAsia"/>
                <w:color w:val="auto"/>
                <w:sz w:val="32"/>
                <w:szCs w:val="32"/>
              </w:rPr>
              <w:t>单位概况</w:t>
            </w:r>
          </w:p>
        </w:tc>
      </w:tr>
      <w:tr w:rsidR="00D83C2A" w:rsidRPr="00181BB3" w:rsidTr="00A14FD1">
        <w:trPr>
          <w:trHeight w:val="2899"/>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83C2A" w:rsidRPr="00181BB3" w:rsidRDefault="00D83C2A" w:rsidP="009D27C6">
            <w:pPr>
              <w:spacing w:line="600" w:lineRule="exact"/>
              <w:rPr>
                <w:rFonts w:ascii="黑体" w:eastAsia="黑体" w:hAnsi="Times New Roman" w:cs="黑体"/>
                <w:color w:val="auto"/>
                <w:sz w:val="32"/>
                <w:szCs w:val="32"/>
              </w:rPr>
            </w:pPr>
            <w:r w:rsidRPr="00181BB3">
              <w:rPr>
                <w:rFonts w:ascii="黑体" w:eastAsia="黑体" w:hAnsi="Times New Roman" w:cs="黑体" w:hint="eastAsia"/>
                <w:color w:val="auto"/>
                <w:sz w:val="32"/>
                <w:szCs w:val="32"/>
              </w:rPr>
              <w:t xml:space="preserve">　　一、单位主要职责</w:t>
            </w:r>
          </w:p>
          <w:p w:rsidR="00D83C2A" w:rsidRPr="00181BB3" w:rsidRDefault="00D83C2A" w:rsidP="009D27C6">
            <w:pPr>
              <w:spacing w:line="600" w:lineRule="exact"/>
              <w:rPr>
                <w:rFonts w:ascii="??_GB2312" w:eastAsia="仿宋_GB2312" w:hAnsi="??_GB2312" w:cs="??_GB2312"/>
                <w:color w:val="auto"/>
                <w:sz w:val="32"/>
                <w:szCs w:val="32"/>
              </w:rPr>
            </w:pPr>
            <w:r w:rsidRPr="00181BB3">
              <w:rPr>
                <w:rFonts w:ascii="仿宋_GB2312" w:eastAsia="仿宋_GB2312" w:hAnsi="??_GB2312" w:cs="仿宋_GB2312" w:hint="eastAsia"/>
                <w:color w:val="auto"/>
                <w:sz w:val="32"/>
                <w:szCs w:val="32"/>
              </w:rPr>
              <w:t xml:space="preserve">　　厦门市行政事业资产中心的主要职责是：</w:t>
            </w:r>
          </w:p>
          <w:p w:rsidR="00D83C2A" w:rsidRPr="00181BB3" w:rsidRDefault="00D83C2A" w:rsidP="00D83C2A">
            <w:pPr>
              <w:tabs>
                <w:tab w:val="left" w:pos="7513"/>
              </w:tabs>
              <w:snapToGrid w:val="0"/>
              <w:spacing w:line="600" w:lineRule="exact"/>
              <w:ind w:firstLineChars="200" w:firstLine="31680"/>
              <w:rPr>
                <w:rFonts w:ascii="仿宋_GB2312" w:eastAsia="仿宋_GB2312" w:hAnsi="仿宋" w:cs="仿宋_GB2312"/>
                <w:color w:val="auto"/>
                <w:sz w:val="32"/>
                <w:szCs w:val="32"/>
              </w:rPr>
            </w:pPr>
            <w:r w:rsidRPr="00181BB3">
              <w:rPr>
                <w:rFonts w:ascii="仿宋_GB2312" w:eastAsia="仿宋_GB2312" w:hAnsi="仿宋" w:hint="eastAsia"/>
                <w:color w:val="auto"/>
                <w:sz w:val="32"/>
                <w:szCs w:val="32"/>
              </w:rPr>
              <w:t>配合主管部门承担市本级行政事业单位国有资产的物业管理、市本级大型</w:t>
            </w:r>
            <w:r>
              <w:rPr>
                <w:rFonts w:ascii="仿宋_GB2312" w:eastAsia="仿宋_GB2312" w:hAnsi="仿宋" w:hint="eastAsia"/>
                <w:color w:val="auto"/>
                <w:sz w:val="32"/>
                <w:szCs w:val="32"/>
              </w:rPr>
              <w:t>公共设施有关资产的运营管理、行政事业单位资产和物资相关情况检查，</w:t>
            </w:r>
            <w:r w:rsidRPr="00181BB3">
              <w:rPr>
                <w:rFonts w:ascii="仿宋_GB2312" w:eastAsia="仿宋_GB2312" w:hAnsi="仿宋" w:hint="eastAsia"/>
                <w:color w:val="auto"/>
                <w:sz w:val="32"/>
                <w:szCs w:val="32"/>
              </w:rPr>
              <w:t>执法部门罚没物资收缴情况检查、公物仓库设立和管理等方面事务性工作</w:t>
            </w:r>
            <w:r w:rsidRPr="00181BB3">
              <w:rPr>
                <w:rFonts w:ascii="仿宋_GB2312" w:eastAsia="仿宋_GB2312" w:hAnsi="??_GB2312" w:cs="仿宋_GB2312" w:hint="eastAsia"/>
                <w:color w:val="auto"/>
                <w:sz w:val="32"/>
                <w:szCs w:val="32"/>
              </w:rPr>
              <w:t>。</w:t>
            </w:r>
          </w:p>
          <w:p w:rsidR="00D83C2A" w:rsidRPr="00181BB3" w:rsidRDefault="00D83C2A" w:rsidP="009D27C6">
            <w:pPr>
              <w:spacing w:line="600" w:lineRule="exact"/>
              <w:rPr>
                <w:rFonts w:ascii="??_GB2312" w:eastAsia="黑体" w:hAnsi="??_GB2312" w:cs="??_GB2312"/>
                <w:color w:val="auto"/>
                <w:sz w:val="32"/>
                <w:szCs w:val="32"/>
              </w:rPr>
            </w:pPr>
            <w:r w:rsidRPr="00181BB3">
              <w:rPr>
                <w:rFonts w:ascii="黑体" w:eastAsia="黑体" w:hAnsi="??" w:cs="黑体" w:hint="eastAsia"/>
                <w:color w:val="auto"/>
                <w:sz w:val="32"/>
                <w:szCs w:val="32"/>
              </w:rPr>
              <w:t xml:space="preserve">　　二、单位基本情况</w:t>
            </w:r>
          </w:p>
          <w:p w:rsidR="00D83C2A" w:rsidRPr="00181BB3" w:rsidRDefault="00D83C2A" w:rsidP="009D27C6">
            <w:pPr>
              <w:spacing w:line="600" w:lineRule="exact"/>
              <w:rPr>
                <w:rFonts w:ascii="仿宋_GB2312" w:eastAsia="仿宋_GB2312" w:hAnsi="??_GB2312" w:cs="仿宋_GB2312"/>
                <w:color w:val="auto"/>
                <w:sz w:val="32"/>
                <w:szCs w:val="32"/>
              </w:rPr>
            </w:pPr>
            <w:r w:rsidRPr="00181BB3">
              <w:rPr>
                <w:rFonts w:ascii="仿宋_GB2312" w:eastAsia="仿宋_GB2312" w:hAnsi="??_GB2312" w:cs="仿宋_GB2312" w:hint="eastAsia"/>
                <w:color w:val="auto"/>
                <w:sz w:val="32"/>
                <w:szCs w:val="32"/>
              </w:rPr>
              <w:t xml:space="preserve">　　厦门市行政事业资产中心内设</w:t>
            </w:r>
            <w:r w:rsidRPr="00181BB3">
              <w:rPr>
                <w:rFonts w:ascii="仿宋_GB2312" w:eastAsia="仿宋_GB2312" w:hAnsi="??_GB2312" w:cs="仿宋_GB2312"/>
                <w:color w:val="auto"/>
                <w:sz w:val="32"/>
                <w:szCs w:val="32"/>
              </w:rPr>
              <w:t>4</w:t>
            </w:r>
            <w:r w:rsidRPr="00181BB3">
              <w:rPr>
                <w:rFonts w:ascii="仿宋_GB2312" w:eastAsia="仿宋_GB2312" w:hAnsi="??_GB2312" w:cs="仿宋_GB2312" w:hint="eastAsia"/>
                <w:color w:val="auto"/>
                <w:sz w:val="32"/>
                <w:szCs w:val="32"/>
              </w:rPr>
              <w:t>个科室，包括：综合科、物资管理科、资产处置科和物业管理科。</w:t>
            </w:r>
          </w:p>
        </w:tc>
      </w:tr>
      <w:tr w:rsidR="00D83C2A" w:rsidRPr="00181BB3" w:rsidTr="00A14FD1">
        <w:trPr>
          <w:trHeight w:val="2535"/>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83C2A" w:rsidRPr="00181BB3" w:rsidRDefault="00D83C2A" w:rsidP="009D27C6">
            <w:pPr>
              <w:spacing w:line="600" w:lineRule="exact"/>
              <w:rPr>
                <w:rFonts w:ascii="??_GB2312" w:eastAsia="黑体" w:hAnsi="??_GB2312" w:cs="??_GB2312"/>
                <w:color w:val="auto"/>
                <w:sz w:val="32"/>
                <w:szCs w:val="32"/>
              </w:rPr>
            </w:pPr>
            <w:r w:rsidRPr="00181BB3">
              <w:rPr>
                <w:rFonts w:ascii="黑体" w:eastAsia="黑体" w:hAnsi="Times New Roman" w:cs="黑体" w:hint="eastAsia"/>
                <w:color w:val="auto"/>
                <w:sz w:val="32"/>
                <w:szCs w:val="32"/>
              </w:rPr>
              <w:t xml:space="preserve">　　三、单位主要工作任务</w:t>
            </w:r>
          </w:p>
          <w:p w:rsidR="00D83C2A" w:rsidRPr="00181BB3" w:rsidRDefault="00D83C2A" w:rsidP="00CD78ED">
            <w:pPr>
              <w:widowControl/>
              <w:spacing w:line="600" w:lineRule="exact"/>
              <w:rPr>
                <w:rFonts w:ascii="仿宋_GB2312" w:eastAsia="仿宋_GB2312"/>
                <w:color w:val="auto"/>
                <w:sz w:val="32"/>
                <w:szCs w:val="32"/>
              </w:rPr>
            </w:pPr>
            <w:r w:rsidRPr="00181BB3">
              <w:rPr>
                <w:rFonts w:ascii="仿宋_GB2312" w:eastAsia="仿宋_GB2312" w:hAnsi="??_GB2312" w:cs="仿宋_GB2312" w:hint="eastAsia"/>
                <w:color w:val="auto"/>
                <w:sz w:val="32"/>
                <w:szCs w:val="32"/>
              </w:rPr>
              <w:t xml:space="preserve">　　</w:t>
            </w:r>
            <w:r w:rsidRPr="00181BB3">
              <w:rPr>
                <w:rFonts w:ascii="仿宋_GB2312" w:eastAsia="仿宋_GB2312" w:hAnsi="??_GB2312" w:cs="仿宋_GB2312"/>
                <w:color w:val="auto"/>
                <w:sz w:val="32"/>
                <w:szCs w:val="32"/>
              </w:rPr>
              <w:t>2024</w:t>
            </w:r>
            <w:r w:rsidRPr="00181BB3">
              <w:rPr>
                <w:rFonts w:ascii="仿宋_GB2312" w:eastAsia="仿宋_GB2312" w:hAnsi="??_GB2312" w:cs="仿宋_GB2312" w:hint="eastAsia"/>
                <w:color w:val="auto"/>
                <w:sz w:val="32"/>
                <w:szCs w:val="32"/>
              </w:rPr>
              <w:t>年，厦门市行政事业资产中心主要任务是：</w:t>
            </w:r>
            <w:r w:rsidRPr="00181BB3">
              <w:rPr>
                <w:rFonts w:ascii="仿宋_GB2312" w:eastAsia="仿宋_GB2312" w:hAnsi="仿宋_GB2312" w:cs="仿宋_GB2312" w:hint="eastAsia"/>
                <w:color w:val="auto"/>
                <w:sz w:val="32"/>
                <w:szCs w:val="32"/>
              </w:rPr>
              <w:t>坚持以习近平新时代中国特色社会主义思想为指导，认真学习贯彻党的二十大精神，</w:t>
            </w:r>
            <w:r>
              <w:rPr>
                <w:rFonts w:ascii="仿宋_GB2312" w:eastAsia="仿宋_GB2312" w:hAnsi="仿宋_GB2312" w:cs="仿宋_GB2312" w:hint="eastAsia"/>
                <w:color w:val="auto"/>
                <w:sz w:val="32"/>
                <w:szCs w:val="32"/>
              </w:rPr>
              <w:t>始终把思想和行动统一到中央重大决策部署和</w:t>
            </w:r>
            <w:r w:rsidRPr="00181BB3">
              <w:rPr>
                <w:rFonts w:ascii="仿宋_GB2312" w:eastAsia="仿宋_GB2312" w:hAnsi="仿宋_GB2312" w:cs="仿宋_GB2312" w:hint="eastAsia"/>
                <w:color w:val="auto"/>
                <w:sz w:val="32"/>
                <w:szCs w:val="32"/>
              </w:rPr>
              <w:t>省委、市委、</w:t>
            </w:r>
            <w:r>
              <w:rPr>
                <w:rFonts w:ascii="仿宋_GB2312" w:eastAsia="仿宋_GB2312" w:hAnsi="仿宋_GB2312" w:cs="仿宋_GB2312" w:hint="eastAsia"/>
                <w:color w:val="auto"/>
                <w:sz w:val="32"/>
                <w:szCs w:val="32"/>
              </w:rPr>
              <w:t>市财政</w:t>
            </w:r>
            <w:r w:rsidRPr="00181BB3">
              <w:rPr>
                <w:rFonts w:ascii="仿宋_GB2312" w:eastAsia="仿宋_GB2312" w:hAnsi="仿宋_GB2312" w:cs="仿宋_GB2312" w:hint="eastAsia"/>
                <w:color w:val="auto"/>
                <w:sz w:val="32"/>
                <w:szCs w:val="32"/>
              </w:rPr>
              <w:t>局党组工作要求上来，紧紧围绕中心工作任务，以高质量发展超越为目标，狠抓各项工作落实。</w:t>
            </w:r>
            <w:r w:rsidRPr="00181BB3">
              <w:rPr>
                <w:rFonts w:ascii="仿宋_GB2312" w:eastAsia="仿宋_GB2312" w:hAnsi="黑体" w:cs="Times New Roman" w:hint="eastAsia"/>
                <w:color w:val="auto"/>
                <w:sz w:val="32"/>
                <w:szCs w:val="32"/>
              </w:rPr>
              <w:t>围绕上述任务，重点做</w:t>
            </w:r>
            <w:r w:rsidRPr="00181BB3">
              <w:rPr>
                <w:rFonts w:ascii="仿宋_GB2312" w:eastAsia="仿宋_GB2312" w:hAnsi="仿宋" w:hint="eastAsia"/>
                <w:color w:val="auto"/>
                <w:sz w:val="32"/>
                <w:szCs w:val="32"/>
              </w:rPr>
              <w:t>好以下工作：</w:t>
            </w:r>
          </w:p>
          <w:p w:rsidR="00D83C2A" w:rsidRPr="00181BB3" w:rsidRDefault="00D83C2A" w:rsidP="00D83C2A">
            <w:pPr>
              <w:autoSpaceDE/>
              <w:autoSpaceDN/>
              <w:adjustRightInd/>
              <w:spacing w:line="600" w:lineRule="exact"/>
              <w:ind w:firstLineChars="200" w:firstLine="31680"/>
              <w:rPr>
                <w:rFonts w:ascii="仿宋_GB2312" w:eastAsia="仿宋_GB2312" w:hAnsi="仿宋_GB2312" w:cs="仿宋_GB2312"/>
                <w:color w:val="auto"/>
                <w:sz w:val="32"/>
                <w:szCs w:val="32"/>
              </w:rPr>
            </w:pPr>
            <w:r w:rsidRPr="00181BB3">
              <w:rPr>
                <w:rFonts w:ascii="仿宋_GB2312" w:eastAsia="仿宋_GB2312" w:hAnsi="方正楷体_GBK" w:cs="方正楷体_GBK" w:hint="eastAsia"/>
                <w:color w:val="auto"/>
                <w:sz w:val="32"/>
                <w:szCs w:val="32"/>
              </w:rPr>
              <w:t>（一）</w:t>
            </w:r>
            <w:r w:rsidRPr="00181BB3">
              <w:rPr>
                <w:rFonts w:ascii="仿宋_GB2312" w:eastAsia="仿宋_GB2312" w:hAnsi="仿宋_GB2312" w:cs="仿宋_GB2312" w:hint="eastAsia"/>
                <w:color w:val="auto"/>
                <w:sz w:val="32"/>
                <w:szCs w:val="32"/>
              </w:rPr>
              <w:t>加强行政事业单位资产处置监督检查。推动制定监督检查办法，按照要求对行政事业性国有资产开展线上线下检查，对发现的问题及时督促整改，</w:t>
            </w:r>
            <w:r w:rsidRPr="00181BB3">
              <w:rPr>
                <w:rFonts w:ascii="仿宋_GB2312" w:eastAsia="仿宋_GB2312" w:cs="仿宋_GB2312" w:hint="eastAsia"/>
                <w:color w:val="auto"/>
                <w:sz w:val="32"/>
                <w:szCs w:val="32"/>
              </w:rPr>
              <w:t>推动行政事业单位资产规范有序管理。</w:t>
            </w:r>
          </w:p>
          <w:p w:rsidR="00D83C2A" w:rsidRPr="00181BB3" w:rsidRDefault="00D83C2A" w:rsidP="00D83C2A">
            <w:pPr>
              <w:autoSpaceDE/>
              <w:autoSpaceDN/>
              <w:adjustRightInd/>
              <w:spacing w:line="600" w:lineRule="exact"/>
              <w:ind w:firstLineChars="200" w:firstLine="31680"/>
              <w:rPr>
                <w:rFonts w:ascii="仿宋_GB2312" w:eastAsia="仿宋_GB2312" w:hAnsi="楷体" w:cs="仿宋_GB2312"/>
                <w:color w:val="auto"/>
                <w:sz w:val="32"/>
                <w:szCs w:val="32"/>
              </w:rPr>
            </w:pPr>
            <w:r w:rsidRPr="00181BB3">
              <w:rPr>
                <w:rFonts w:ascii="仿宋_GB2312" w:eastAsia="仿宋_GB2312" w:hAnsi="楷体" w:cs="仿宋_GB2312" w:hint="eastAsia"/>
                <w:color w:val="auto"/>
                <w:sz w:val="32"/>
                <w:szCs w:val="32"/>
              </w:rPr>
              <w:t>（二）提升行政事业资产信息化管理水平。</w:t>
            </w:r>
            <w:r w:rsidRPr="00181BB3">
              <w:rPr>
                <w:rFonts w:ascii="仿宋_GB2312" w:eastAsia="仿宋_GB2312" w:hAnsi="黑体" w:hint="eastAsia"/>
                <w:color w:val="auto"/>
                <w:sz w:val="32"/>
                <w:szCs w:val="32"/>
              </w:rPr>
              <w:t>完善行政事业资产系统功能，持续优化“资产智慧管理系统”应用，加强资产调剂共享平台建设，提升资产的全链条闭环管理水平，建立健全资产全生命周期管理系统。</w:t>
            </w:r>
          </w:p>
          <w:p w:rsidR="00D83C2A" w:rsidRPr="00181BB3" w:rsidRDefault="00D83C2A" w:rsidP="00D83C2A">
            <w:pPr>
              <w:autoSpaceDE/>
              <w:autoSpaceDN/>
              <w:adjustRightInd/>
              <w:spacing w:line="600" w:lineRule="exact"/>
              <w:ind w:firstLineChars="200" w:firstLine="31680"/>
              <w:rPr>
                <w:rFonts w:ascii="仿宋_GB2312" w:eastAsia="仿宋_GB2312" w:hAnsi="宋体" w:cs="宋体"/>
                <w:color w:val="auto"/>
                <w:sz w:val="32"/>
                <w:szCs w:val="32"/>
              </w:rPr>
            </w:pPr>
            <w:r w:rsidRPr="00181BB3">
              <w:rPr>
                <w:rFonts w:ascii="仿宋_GB2312" w:eastAsia="仿宋_GB2312" w:hAnsi="方正楷体_GBK" w:cs="方正楷体_GBK" w:hint="eastAsia"/>
                <w:color w:val="auto"/>
                <w:sz w:val="32"/>
                <w:szCs w:val="32"/>
              </w:rPr>
              <w:t>（三）强化公物仓管理。</w:t>
            </w:r>
            <w:r w:rsidRPr="00181BB3">
              <w:rPr>
                <w:rFonts w:ascii="仿宋_GB2312" w:eastAsia="仿宋_GB2312" w:hAnsi="黑体" w:hint="eastAsia"/>
                <w:color w:val="auto"/>
                <w:sz w:val="32"/>
                <w:szCs w:val="32"/>
              </w:rPr>
              <w:t>不断加强</w:t>
            </w:r>
            <w:r w:rsidRPr="00181BB3">
              <w:rPr>
                <w:rFonts w:ascii="仿宋_GB2312" w:eastAsia="仿宋_GB2312" w:hAnsi="方正楷体_GBK" w:cs="方正楷体_GBK" w:hint="eastAsia"/>
                <w:color w:val="auto"/>
                <w:sz w:val="32"/>
                <w:szCs w:val="32"/>
              </w:rPr>
              <w:t>公物仓资产管理，</w:t>
            </w:r>
            <w:r w:rsidRPr="00181BB3">
              <w:rPr>
                <w:rFonts w:ascii="仿宋_GB2312" w:eastAsia="仿宋_GB2312" w:hAnsi="宋体" w:cs="宋体" w:hint="eastAsia"/>
                <w:color w:val="auto"/>
                <w:sz w:val="32"/>
                <w:szCs w:val="32"/>
              </w:rPr>
              <w:t>优化工作流程，加大资产处置管理工作力度，及时盘活闲置资产，提高处置效益。</w:t>
            </w:r>
          </w:p>
          <w:p w:rsidR="00D83C2A" w:rsidRPr="00181BB3" w:rsidRDefault="00D83C2A" w:rsidP="00D83C2A">
            <w:pPr>
              <w:autoSpaceDE/>
              <w:autoSpaceDN/>
              <w:adjustRightInd/>
              <w:spacing w:line="600" w:lineRule="exact"/>
              <w:ind w:firstLineChars="200" w:firstLine="31680"/>
              <w:rPr>
                <w:rFonts w:ascii="仿宋_GB2312" w:eastAsia="仿宋_GB2312" w:hAnsi="黑体" w:cs="Times New Roman"/>
                <w:color w:val="auto"/>
                <w:sz w:val="32"/>
                <w:szCs w:val="32"/>
              </w:rPr>
            </w:pPr>
            <w:r w:rsidRPr="00181BB3">
              <w:rPr>
                <w:rFonts w:ascii="仿宋_GB2312" w:eastAsia="仿宋_GB2312" w:hAnsi="黑体" w:cs="Times New Roman" w:hint="eastAsia"/>
                <w:color w:val="auto"/>
                <w:sz w:val="32"/>
                <w:szCs w:val="32"/>
              </w:rPr>
              <w:t>（四）加大罚没物资处置监管力度。进一步健全涉案财物管理制度，推进跨部门涉案财物管理提质增效，确保各环节信息畅通，线上线下结合，加大罚没物资处置监管工作力度。</w:t>
            </w:r>
          </w:p>
          <w:p w:rsidR="00D83C2A" w:rsidRPr="00181BB3" w:rsidRDefault="00D83C2A" w:rsidP="00D83C2A">
            <w:pPr>
              <w:autoSpaceDE/>
              <w:autoSpaceDN/>
              <w:adjustRightInd/>
              <w:spacing w:line="600" w:lineRule="exact"/>
              <w:ind w:firstLineChars="200" w:firstLine="31680"/>
              <w:rPr>
                <w:rFonts w:ascii="仿宋_GB2312" w:eastAsia="仿宋_GB2312" w:hAnsi="黑体" w:cs="Times New Roman"/>
                <w:color w:val="auto"/>
                <w:sz w:val="32"/>
                <w:szCs w:val="32"/>
              </w:rPr>
            </w:pPr>
            <w:r w:rsidRPr="00181BB3">
              <w:rPr>
                <w:rFonts w:ascii="仿宋_GB2312" w:eastAsia="仿宋_GB2312" w:hAnsi="黑体" w:cs="Times New Roman" w:hint="eastAsia"/>
                <w:color w:val="auto"/>
                <w:sz w:val="32"/>
                <w:szCs w:val="32"/>
              </w:rPr>
              <w:t>（五）做好配建房产移交见证。及时跟踪了解配建房及配建设施建设进度，配合做好已抽签竞配建房产和公建设施的移交见证工作。</w:t>
            </w:r>
          </w:p>
          <w:p w:rsidR="00D83C2A" w:rsidRPr="00181BB3" w:rsidRDefault="00D83C2A" w:rsidP="00D83C2A">
            <w:pPr>
              <w:autoSpaceDE/>
              <w:autoSpaceDN/>
              <w:adjustRightInd/>
              <w:spacing w:line="600" w:lineRule="exact"/>
              <w:ind w:firstLineChars="200" w:firstLine="31680"/>
              <w:rPr>
                <w:rFonts w:ascii="仿宋_GB2312" w:eastAsia="仿宋_GB2312" w:hAnsi="黑体" w:cs="Times New Roman"/>
                <w:color w:val="auto"/>
                <w:sz w:val="32"/>
                <w:szCs w:val="32"/>
              </w:rPr>
            </w:pPr>
            <w:r w:rsidRPr="00181BB3">
              <w:rPr>
                <w:rFonts w:ascii="仿宋_GB2312" w:eastAsia="仿宋_GB2312" w:hAnsi="黑体" w:cs="Times New Roman" w:hint="eastAsia"/>
                <w:color w:val="auto"/>
                <w:sz w:val="32"/>
                <w:szCs w:val="32"/>
              </w:rPr>
              <w:t>（六）做好大型公建项目运营和盘活。加强对委托运营资产的监督考核，推动大型公建项目的划转移交，实现资产规范管理、有效盘活。</w:t>
            </w:r>
          </w:p>
          <w:p w:rsidR="00D83C2A" w:rsidRPr="00181BB3" w:rsidRDefault="00D83C2A" w:rsidP="00391BC0">
            <w:pPr>
              <w:rPr>
                <w:color w:val="auto"/>
              </w:rPr>
            </w:pPr>
          </w:p>
          <w:p w:rsidR="00D83C2A" w:rsidRPr="00181BB3" w:rsidRDefault="00D83C2A" w:rsidP="00D83C2A">
            <w:pPr>
              <w:spacing w:line="600" w:lineRule="exact"/>
              <w:ind w:firstLineChars="200" w:firstLine="31680"/>
              <w:rPr>
                <w:rFonts w:ascii="仿宋_GB2312" w:eastAsia="仿宋_GB2312" w:hAnsi="仿宋"/>
                <w:color w:val="auto"/>
                <w:sz w:val="32"/>
                <w:szCs w:val="32"/>
              </w:rPr>
            </w:pPr>
          </w:p>
        </w:tc>
      </w:tr>
      <w:tr w:rsidR="00D83C2A" w:rsidRPr="00181BB3" w:rsidTr="003E0A77">
        <w:trPr>
          <w:trHeight w:val="1134"/>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83C2A" w:rsidRPr="00181BB3" w:rsidRDefault="00D83C2A" w:rsidP="00D83C2A">
            <w:pPr>
              <w:spacing w:line="600" w:lineRule="exact"/>
              <w:ind w:firstLineChars="700" w:firstLine="31680"/>
              <w:rPr>
                <w:rFonts w:ascii="黑体" w:eastAsia="黑体" w:hAnsi="Times New Roman" w:cs="黑体"/>
                <w:color w:val="auto"/>
                <w:sz w:val="32"/>
                <w:szCs w:val="32"/>
              </w:rPr>
            </w:pPr>
            <w:r w:rsidRPr="00181BB3">
              <w:rPr>
                <w:rFonts w:ascii="黑体" w:eastAsia="黑体" w:hAnsi="Times New Roman" w:cs="黑体" w:hint="eastAsia"/>
                <w:color w:val="auto"/>
                <w:sz w:val="32"/>
                <w:szCs w:val="32"/>
              </w:rPr>
              <w:t>第二部分</w:t>
            </w:r>
            <w:r w:rsidRPr="00181BB3">
              <w:rPr>
                <w:rFonts w:ascii="黑体" w:eastAsia="黑体" w:hAnsi="Times New Roman" w:cs="黑体"/>
                <w:color w:val="auto"/>
                <w:sz w:val="32"/>
                <w:szCs w:val="32"/>
              </w:rPr>
              <w:t xml:space="preserve">  2024</w:t>
            </w:r>
            <w:r w:rsidRPr="00181BB3">
              <w:rPr>
                <w:rFonts w:ascii="黑体" w:eastAsia="黑体" w:hAnsi="Times New Roman" w:cs="黑体" w:hint="eastAsia"/>
                <w:color w:val="auto"/>
                <w:sz w:val="32"/>
                <w:szCs w:val="32"/>
              </w:rPr>
              <w:t>年单位预算说明</w:t>
            </w:r>
          </w:p>
        </w:tc>
      </w:tr>
      <w:tr w:rsidR="00D83C2A" w:rsidRPr="00181BB3" w:rsidTr="003E0A77">
        <w:trPr>
          <w:trHeight w:val="1134"/>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83C2A" w:rsidRPr="00181BB3" w:rsidRDefault="00D83C2A" w:rsidP="009D27C6">
            <w:pPr>
              <w:spacing w:line="600" w:lineRule="exact"/>
              <w:rPr>
                <w:rFonts w:ascii="??_GB2312" w:eastAsia="黑体" w:hAnsi="??_GB2312" w:cs="??_GB2312"/>
                <w:color w:val="auto"/>
                <w:sz w:val="32"/>
                <w:szCs w:val="32"/>
              </w:rPr>
            </w:pPr>
            <w:r w:rsidRPr="00181BB3">
              <w:rPr>
                <w:rFonts w:ascii="黑体" w:eastAsia="黑体" w:hAnsi="Times New Roman" w:cs="黑体" w:hint="eastAsia"/>
                <w:color w:val="auto"/>
                <w:sz w:val="32"/>
                <w:szCs w:val="32"/>
              </w:rPr>
              <w:t xml:space="preserve">　　一、</w:t>
            </w:r>
            <w:r w:rsidRPr="00181BB3">
              <w:rPr>
                <w:rFonts w:ascii="黑体" w:eastAsia="黑体" w:hAnsi="Times New Roman" w:cs="黑体"/>
                <w:color w:val="auto"/>
                <w:sz w:val="32"/>
                <w:szCs w:val="32"/>
              </w:rPr>
              <w:t>2024</w:t>
            </w:r>
            <w:r w:rsidRPr="00181BB3">
              <w:rPr>
                <w:rFonts w:ascii="黑体" w:eastAsia="黑体" w:hAnsi="Times New Roman" w:cs="黑体" w:hint="eastAsia"/>
                <w:color w:val="auto"/>
                <w:sz w:val="32"/>
                <w:szCs w:val="32"/>
              </w:rPr>
              <w:t>年单位预算收支总体情况</w:t>
            </w:r>
          </w:p>
          <w:p w:rsidR="00D83C2A" w:rsidRPr="00181BB3" w:rsidRDefault="00D83C2A" w:rsidP="009D27C6">
            <w:pPr>
              <w:spacing w:line="600" w:lineRule="exact"/>
              <w:rPr>
                <w:rFonts w:ascii="??_GB2312" w:eastAsia="仿宋_GB2312" w:hAnsi="??_GB2312" w:cs="??_GB2312"/>
                <w:color w:val="auto"/>
                <w:sz w:val="32"/>
                <w:szCs w:val="32"/>
              </w:rPr>
            </w:pPr>
            <w:r w:rsidRPr="00181BB3">
              <w:rPr>
                <w:rFonts w:ascii="仿宋_GB2312" w:eastAsia="仿宋_GB2312" w:hAnsi="??_GB2312" w:cs="仿宋_GB2312" w:hint="eastAsia"/>
                <w:color w:val="auto"/>
                <w:sz w:val="32"/>
                <w:szCs w:val="32"/>
              </w:rPr>
              <w:t xml:space="preserve">　　根据预算管理的有关规定，单位的全部收入和支出均纳入部门预算管理。</w:t>
            </w:r>
          </w:p>
          <w:p w:rsidR="00D83C2A" w:rsidRPr="00181BB3" w:rsidRDefault="00D83C2A" w:rsidP="009D27C6">
            <w:pPr>
              <w:spacing w:line="600" w:lineRule="exact"/>
              <w:rPr>
                <w:rFonts w:ascii="??_GB2312" w:eastAsia="仿宋_GB2312" w:hAnsi="??_GB2312" w:cs="??_GB2312"/>
                <w:color w:val="auto"/>
                <w:sz w:val="32"/>
                <w:szCs w:val="32"/>
              </w:rPr>
            </w:pPr>
            <w:r w:rsidRPr="00181BB3">
              <w:rPr>
                <w:rFonts w:ascii="仿宋_GB2312" w:eastAsia="仿宋_GB2312" w:hAnsi="??_GB2312" w:cs="仿宋_GB2312" w:hint="eastAsia"/>
                <w:color w:val="auto"/>
                <w:sz w:val="32"/>
                <w:szCs w:val="32"/>
              </w:rPr>
              <w:t xml:space="preserve">　　（一）厦门市行政事业资产中心</w:t>
            </w:r>
            <w:r w:rsidRPr="00181BB3">
              <w:rPr>
                <w:rFonts w:ascii="仿宋_GB2312" w:eastAsia="仿宋_GB2312" w:hAnsi="??_GB2312" w:cs="仿宋_GB2312"/>
                <w:color w:val="auto"/>
                <w:sz w:val="32"/>
                <w:szCs w:val="32"/>
              </w:rPr>
              <w:t>2024</w:t>
            </w:r>
            <w:r w:rsidRPr="00181BB3">
              <w:rPr>
                <w:rFonts w:ascii="仿宋_GB2312" w:eastAsia="仿宋_GB2312" w:hAnsi="??_GB2312" w:cs="仿宋_GB2312" w:hint="eastAsia"/>
                <w:color w:val="auto"/>
                <w:sz w:val="32"/>
                <w:szCs w:val="32"/>
              </w:rPr>
              <w:t>年收入预算为</w:t>
            </w:r>
            <w:r w:rsidRPr="00181BB3">
              <w:rPr>
                <w:rFonts w:ascii="仿宋_GB2312" w:eastAsia="仿宋_GB2312" w:hAnsi="??_GB2312" w:cs="仿宋_GB2312"/>
                <w:color w:val="auto"/>
                <w:sz w:val="32"/>
                <w:szCs w:val="32"/>
              </w:rPr>
              <w:t>1936.66</w:t>
            </w:r>
            <w:r w:rsidRPr="00181BB3">
              <w:rPr>
                <w:rFonts w:ascii="仿宋_GB2312" w:eastAsia="仿宋_GB2312" w:hAnsi="??_GB2312" w:cs="仿宋_GB2312" w:hint="eastAsia"/>
                <w:color w:val="auto"/>
                <w:sz w:val="32"/>
                <w:szCs w:val="32"/>
              </w:rPr>
              <w:t>万元，比</w:t>
            </w:r>
            <w:r w:rsidRPr="00181BB3">
              <w:rPr>
                <w:rFonts w:ascii="仿宋_GB2312" w:eastAsia="仿宋_GB2312" w:hAnsi="??_GB2312" w:cs="仿宋_GB2312"/>
                <w:color w:val="auto"/>
                <w:sz w:val="32"/>
                <w:szCs w:val="32"/>
              </w:rPr>
              <w:t>2023</w:t>
            </w:r>
            <w:r w:rsidRPr="00181BB3">
              <w:rPr>
                <w:rFonts w:ascii="仿宋_GB2312" w:eastAsia="仿宋_GB2312" w:hAnsi="??_GB2312" w:cs="仿宋_GB2312" w:hint="eastAsia"/>
                <w:color w:val="auto"/>
                <w:sz w:val="32"/>
                <w:szCs w:val="32"/>
              </w:rPr>
              <w:t>年预算数减少</w:t>
            </w:r>
            <w:r w:rsidRPr="00181BB3">
              <w:rPr>
                <w:rFonts w:ascii="仿宋_GB2312" w:eastAsia="仿宋_GB2312" w:hAnsi="??_GB2312" w:cs="仿宋_GB2312"/>
                <w:color w:val="auto"/>
                <w:sz w:val="32"/>
                <w:szCs w:val="32"/>
              </w:rPr>
              <w:t>754.36</w:t>
            </w:r>
            <w:r w:rsidRPr="00181BB3">
              <w:rPr>
                <w:rFonts w:ascii="仿宋_GB2312" w:eastAsia="仿宋_GB2312" w:hAnsi="??_GB2312" w:cs="仿宋_GB2312" w:hint="eastAsia"/>
                <w:color w:val="auto"/>
                <w:sz w:val="32"/>
                <w:szCs w:val="32"/>
              </w:rPr>
              <w:t>万元，下降</w:t>
            </w:r>
            <w:r w:rsidRPr="00181BB3">
              <w:rPr>
                <w:rFonts w:ascii="仿宋_GB2312" w:eastAsia="仿宋_GB2312" w:hAnsi="??_GB2312" w:cs="仿宋_GB2312"/>
                <w:color w:val="auto"/>
                <w:sz w:val="32"/>
                <w:szCs w:val="32"/>
              </w:rPr>
              <w:t>28.03</w:t>
            </w:r>
            <w:r w:rsidRPr="00181BB3">
              <w:rPr>
                <w:rFonts w:ascii="仿宋_GB2312" w:eastAsia="仿宋_GB2312" w:hAnsi="??_GB2312" w:cs="仿宋_GB2312" w:hint="eastAsia"/>
                <w:color w:val="auto"/>
                <w:sz w:val="32"/>
                <w:szCs w:val="32"/>
              </w:rPr>
              <w:t>％，具体情况如下：</w:t>
            </w:r>
          </w:p>
          <w:p w:rsidR="00D83C2A" w:rsidRPr="00181BB3" w:rsidRDefault="00D83C2A" w:rsidP="009D27C6">
            <w:pPr>
              <w:spacing w:line="600" w:lineRule="exact"/>
              <w:rPr>
                <w:rFonts w:ascii="??_GB2312" w:eastAsia="仿宋_GB2312" w:hAnsi="??_GB2312" w:cs="??_GB2312"/>
                <w:color w:val="auto"/>
                <w:sz w:val="32"/>
                <w:szCs w:val="32"/>
              </w:rPr>
            </w:pPr>
            <w:r w:rsidRPr="00181BB3">
              <w:rPr>
                <w:rFonts w:ascii="仿宋_GB2312" w:eastAsia="仿宋_GB2312" w:hAnsi="??_GB2312" w:cs="仿宋_GB2312" w:hint="eastAsia"/>
                <w:color w:val="auto"/>
                <w:sz w:val="32"/>
                <w:szCs w:val="32"/>
              </w:rPr>
              <w:t xml:space="preserve">　　</w:t>
            </w:r>
            <w:r w:rsidRPr="00181BB3">
              <w:rPr>
                <w:rFonts w:ascii="仿宋_GB2312" w:eastAsia="仿宋_GB2312" w:hAnsi="??_GB2312" w:cs="仿宋_GB2312"/>
                <w:color w:val="auto"/>
                <w:sz w:val="32"/>
                <w:szCs w:val="32"/>
              </w:rPr>
              <w:t>1.</w:t>
            </w:r>
            <w:r w:rsidRPr="00181BB3">
              <w:rPr>
                <w:rFonts w:ascii="仿宋_GB2312" w:eastAsia="仿宋_GB2312" w:hAnsi="??_GB2312" w:cs="仿宋_GB2312" w:hint="eastAsia"/>
                <w:color w:val="auto"/>
                <w:sz w:val="32"/>
                <w:szCs w:val="32"/>
              </w:rPr>
              <w:t>财政拨款收入</w:t>
            </w:r>
            <w:r w:rsidRPr="00181BB3">
              <w:rPr>
                <w:rFonts w:ascii="仿宋_GB2312" w:eastAsia="仿宋_GB2312" w:hAnsi="??_GB2312" w:cs="仿宋_GB2312"/>
                <w:color w:val="auto"/>
                <w:sz w:val="32"/>
                <w:szCs w:val="32"/>
              </w:rPr>
              <w:t>1936.66</w:t>
            </w:r>
            <w:r w:rsidRPr="00181BB3">
              <w:rPr>
                <w:rFonts w:ascii="仿宋_GB2312" w:eastAsia="仿宋_GB2312" w:hAnsi="??_GB2312" w:cs="仿宋_GB2312" w:hint="eastAsia"/>
                <w:color w:val="auto"/>
                <w:sz w:val="32"/>
                <w:szCs w:val="32"/>
              </w:rPr>
              <w:t>万元，其中一般公共预算拨款收入</w:t>
            </w:r>
            <w:r w:rsidRPr="00181BB3">
              <w:rPr>
                <w:rFonts w:ascii="仿宋_GB2312" w:eastAsia="仿宋_GB2312" w:hAnsi="??_GB2312" w:cs="仿宋_GB2312"/>
                <w:color w:val="auto"/>
                <w:sz w:val="32"/>
                <w:szCs w:val="32"/>
              </w:rPr>
              <w:t>1936.66</w:t>
            </w:r>
            <w:r w:rsidRPr="00181BB3">
              <w:rPr>
                <w:rFonts w:ascii="仿宋_GB2312" w:eastAsia="仿宋_GB2312" w:hAnsi="??_GB2312" w:cs="仿宋_GB2312" w:hint="eastAsia"/>
                <w:color w:val="auto"/>
                <w:sz w:val="32"/>
                <w:szCs w:val="32"/>
              </w:rPr>
              <w:t>万元，政府性基金拨款收入</w:t>
            </w:r>
            <w:r w:rsidRPr="00181BB3">
              <w:rPr>
                <w:rFonts w:ascii="仿宋_GB2312" w:eastAsia="仿宋_GB2312" w:hAnsi="??_GB2312" w:cs="仿宋_GB2312"/>
                <w:color w:val="auto"/>
                <w:sz w:val="32"/>
                <w:szCs w:val="32"/>
              </w:rPr>
              <w:t>0.00</w:t>
            </w:r>
            <w:r w:rsidRPr="00181BB3">
              <w:rPr>
                <w:rFonts w:ascii="仿宋_GB2312" w:eastAsia="仿宋_GB2312" w:hAnsi="??_GB2312" w:cs="仿宋_GB2312" w:hint="eastAsia"/>
                <w:color w:val="auto"/>
                <w:sz w:val="32"/>
                <w:szCs w:val="32"/>
              </w:rPr>
              <w:t>万元，国有资本经营预算拨款收入</w:t>
            </w:r>
            <w:r w:rsidRPr="00181BB3">
              <w:rPr>
                <w:rFonts w:ascii="仿宋_GB2312" w:eastAsia="仿宋_GB2312" w:hAnsi="??_GB2312" w:cs="仿宋_GB2312"/>
                <w:color w:val="auto"/>
                <w:sz w:val="32"/>
                <w:szCs w:val="32"/>
              </w:rPr>
              <w:t>0.00</w:t>
            </w:r>
            <w:r w:rsidRPr="00181BB3">
              <w:rPr>
                <w:rFonts w:ascii="仿宋_GB2312" w:eastAsia="仿宋_GB2312" w:hAnsi="??_GB2312" w:cs="仿宋_GB2312" w:hint="eastAsia"/>
                <w:color w:val="auto"/>
                <w:sz w:val="32"/>
                <w:szCs w:val="32"/>
              </w:rPr>
              <w:t>万元；</w:t>
            </w:r>
          </w:p>
          <w:p w:rsidR="00D83C2A" w:rsidRPr="00181BB3" w:rsidRDefault="00D83C2A" w:rsidP="009D27C6">
            <w:pPr>
              <w:spacing w:line="600" w:lineRule="exact"/>
              <w:rPr>
                <w:rFonts w:ascii="??_GB2312" w:eastAsia="仿宋_GB2312" w:hAnsi="??_GB2312" w:cs="??_GB2312"/>
                <w:color w:val="auto"/>
                <w:sz w:val="32"/>
                <w:szCs w:val="32"/>
              </w:rPr>
            </w:pPr>
            <w:r w:rsidRPr="00181BB3">
              <w:rPr>
                <w:rFonts w:ascii="仿宋_GB2312" w:eastAsia="仿宋_GB2312" w:hAnsi="??_GB2312" w:cs="仿宋_GB2312" w:hint="eastAsia"/>
                <w:color w:val="auto"/>
                <w:sz w:val="32"/>
                <w:szCs w:val="32"/>
              </w:rPr>
              <w:t xml:space="preserve">　　</w:t>
            </w:r>
            <w:r w:rsidRPr="00181BB3">
              <w:rPr>
                <w:rFonts w:ascii="仿宋_GB2312" w:eastAsia="仿宋_GB2312" w:hAnsi="??_GB2312" w:cs="仿宋_GB2312"/>
                <w:color w:val="auto"/>
                <w:sz w:val="32"/>
                <w:szCs w:val="32"/>
              </w:rPr>
              <w:t>2.</w:t>
            </w:r>
            <w:r w:rsidRPr="00181BB3">
              <w:rPr>
                <w:rFonts w:ascii="仿宋_GB2312" w:eastAsia="仿宋_GB2312" w:hAnsi="??_GB2312" w:cs="仿宋_GB2312" w:hint="eastAsia"/>
                <w:color w:val="auto"/>
                <w:sz w:val="32"/>
                <w:szCs w:val="32"/>
              </w:rPr>
              <w:t>财政专户管理资金收入</w:t>
            </w:r>
            <w:r w:rsidRPr="00181BB3">
              <w:rPr>
                <w:rFonts w:ascii="仿宋_GB2312" w:eastAsia="仿宋_GB2312" w:hAnsi="??_GB2312" w:cs="仿宋_GB2312"/>
                <w:color w:val="auto"/>
                <w:sz w:val="32"/>
                <w:szCs w:val="32"/>
              </w:rPr>
              <w:t>0.00</w:t>
            </w:r>
            <w:r w:rsidRPr="00181BB3">
              <w:rPr>
                <w:rFonts w:ascii="仿宋_GB2312" w:eastAsia="仿宋_GB2312" w:hAnsi="??_GB2312" w:cs="仿宋_GB2312" w:hint="eastAsia"/>
                <w:color w:val="auto"/>
                <w:sz w:val="32"/>
                <w:szCs w:val="32"/>
              </w:rPr>
              <w:t>万元；</w:t>
            </w:r>
          </w:p>
          <w:p w:rsidR="00D83C2A" w:rsidRPr="00181BB3" w:rsidRDefault="00D83C2A" w:rsidP="009D27C6">
            <w:pPr>
              <w:spacing w:line="600" w:lineRule="exact"/>
              <w:rPr>
                <w:rFonts w:ascii="??_GB2312" w:eastAsia="仿宋_GB2312" w:hAnsi="??_GB2312" w:cs="??_GB2312"/>
                <w:color w:val="auto"/>
                <w:sz w:val="32"/>
                <w:szCs w:val="32"/>
              </w:rPr>
            </w:pPr>
            <w:r w:rsidRPr="00181BB3">
              <w:rPr>
                <w:rFonts w:ascii="仿宋_GB2312" w:eastAsia="仿宋_GB2312" w:hAnsi="??_GB2312" w:cs="仿宋_GB2312" w:hint="eastAsia"/>
                <w:color w:val="auto"/>
                <w:sz w:val="32"/>
                <w:szCs w:val="32"/>
              </w:rPr>
              <w:t xml:space="preserve">　　</w:t>
            </w:r>
            <w:r w:rsidRPr="00181BB3">
              <w:rPr>
                <w:rFonts w:ascii="仿宋_GB2312" w:eastAsia="仿宋_GB2312" w:hAnsi="??_GB2312" w:cs="仿宋_GB2312"/>
                <w:color w:val="auto"/>
                <w:sz w:val="32"/>
                <w:szCs w:val="32"/>
              </w:rPr>
              <w:t>3.</w:t>
            </w:r>
            <w:r w:rsidRPr="00181BB3">
              <w:rPr>
                <w:rFonts w:ascii="仿宋_GB2312" w:eastAsia="仿宋_GB2312" w:hAnsi="??_GB2312" w:cs="仿宋_GB2312" w:hint="eastAsia"/>
                <w:color w:val="auto"/>
                <w:sz w:val="32"/>
                <w:szCs w:val="32"/>
              </w:rPr>
              <w:t>事业收入</w:t>
            </w:r>
            <w:r w:rsidRPr="00181BB3">
              <w:rPr>
                <w:rFonts w:ascii="仿宋_GB2312" w:eastAsia="仿宋_GB2312" w:hAnsi="??_GB2312" w:cs="仿宋_GB2312"/>
                <w:color w:val="auto"/>
                <w:sz w:val="32"/>
                <w:szCs w:val="32"/>
              </w:rPr>
              <w:t>0.00</w:t>
            </w:r>
            <w:r w:rsidRPr="00181BB3">
              <w:rPr>
                <w:rFonts w:ascii="仿宋_GB2312" w:eastAsia="仿宋_GB2312" w:hAnsi="??_GB2312" w:cs="仿宋_GB2312" w:hint="eastAsia"/>
                <w:color w:val="auto"/>
                <w:sz w:val="32"/>
                <w:szCs w:val="32"/>
              </w:rPr>
              <w:t>万元；</w:t>
            </w:r>
          </w:p>
          <w:p w:rsidR="00D83C2A" w:rsidRPr="00181BB3" w:rsidRDefault="00D83C2A" w:rsidP="009D27C6">
            <w:pPr>
              <w:spacing w:line="600" w:lineRule="exact"/>
              <w:rPr>
                <w:rFonts w:ascii="??_GB2312" w:eastAsia="仿宋_GB2312" w:hAnsi="??_GB2312" w:cs="??_GB2312"/>
                <w:color w:val="auto"/>
                <w:sz w:val="32"/>
                <w:szCs w:val="32"/>
              </w:rPr>
            </w:pPr>
            <w:r w:rsidRPr="00181BB3">
              <w:rPr>
                <w:rFonts w:ascii="仿宋_GB2312" w:eastAsia="仿宋_GB2312" w:hAnsi="??_GB2312" w:cs="仿宋_GB2312" w:hint="eastAsia"/>
                <w:color w:val="auto"/>
                <w:sz w:val="32"/>
                <w:szCs w:val="32"/>
              </w:rPr>
              <w:t xml:space="preserve">　　</w:t>
            </w:r>
            <w:r w:rsidRPr="00181BB3">
              <w:rPr>
                <w:rFonts w:ascii="仿宋_GB2312" w:eastAsia="仿宋_GB2312" w:hAnsi="??_GB2312" w:cs="仿宋_GB2312"/>
                <w:color w:val="auto"/>
                <w:sz w:val="32"/>
                <w:szCs w:val="32"/>
              </w:rPr>
              <w:t>4.</w:t>
            </w:r>
            <w:r w:rsidRPr="00181BB3">
              <w:rPr>
                <w:rFonts w:ascii="仿宋_GB2312" w:eastAsia="仿宋_GB2312" w:hAnsi="??_GB2312" w:cs="仿宋_GB2312" w:hint="eastAsia"/>
                <w:color w:val="auto"/>
                <w:sz w:val="32"/>
                <w:szCs w:val="32"/>
              </w:rPr>
              <w:t>事业单位经营收入</w:t>
            </w:r>
            <w:r w:rsidRPr="00181BB3">
              <w:rPr>
                <w:rFonts w:ascii="仿宋_GB2312" w:eastAsia="仿宋_GB2312" w:hAnsi="??_GB2312" w:cs="仿宋_GB2312"/>
                <w:color w:val="auto"/>
                <w:sz w:val="32"/>
                <w:szCs w:val="32"/>
              </w:rPr>
              <w:t>0.00</w:t>
            </w:r>
            <w:r w:rsidRPr="00181BB3">
              <w:rPr>
                <w:rFonts w:ascii="仿宋_GB2312" w:eastAsia="仿宋_GB2312" w:hAnsi="??_GB2312" w:cs="仿宋_GB2312" w:hint="eastAsia"/>
                <w:color w:val="auto"/>
                <w:sz w:val="32"/>
                <w:szCs w:val="32"/>
              </w:rPr>
              <w:t>万元；</w:t>
            </w:r>
          </w:p>
          <w:p w:rsidR="00D83C2A" w:rsidRPr="00181BB3" w:rsidRDefault="00D83C2A" w:rsidP="009D27C6">
            <w:pPr>
              <w:spacing w:line="600" w:lineRule="exact"/>
              <w:rPr>
                <w:rFonts w:ascii="??_GB2312" w:eastAsia="仿宋_GB2312" w:hAnsi="??_GB2312" w:cs="??_GB2312"/>
                <w:color w:val="auto"/>
                <w:sz w:val="32"/>
                <w:szCs w:val="32"/>
              </w:rPr>
            </w:pPr>
            <w:r w:rsidRPr="00181BB3">
              <w:rPr>
                <w:rFonts w:ascii="仿宋_GB2312" w:eastAsia="仿宋_GB2312" w:hAnsi="??_GB2312" w:cs="仿宋_GB2312" w:hint="eastAsia"/>
                <w:color w:val="auto"/>
                <w:sz w:val="32"/>
                <w:szCs w:val="32"/>
              </w:rPr>
              <w:t xml:space="preserve">　　</w:t>
            </w:r>
            <w:r w:rsidRPr="00181BB3">
              <w:rPr>
                <w:rFonts w:ascii="仿宋_GB2312" w:eastAsia="仿宋_GB2312" w:hAnsi="??_GB2312" w:cs="仿宋_GB2312"/>
                <w:color w:val="auto"/>
                <w:sz w:val="32"/>
                <w:szCs w:val="32"/>
              </w:rPr>
              <w:t>5.</w:t>
            </w:r>
            <w:r w:rsidRPr="00181BB3">
              <w:rPr>
                <w:rFonts w:ascii="仿宋_GB2312" w:eastAsia="仿宋_GB2312" w:hAnsi="??_GB2312" w:cs="仿宋_GB2312" w:hint="eastAsia"/>
                <w:color w:val="auto"/>
                <w:sz w:val="32"/>
                <w:szCs w:val="32"/>
              </w:rPr>
              <w:t>上级补助收入</w:t>
            </w:r>
            <w:r w:rsidRPr="00181BB3">
              <w:rPr>
                <w:rFonts w:ascii="仿宋_GB2312" w:eastAsia="仿宋_GB2312" w:hAnsi="??_GB2312" w:cs="仿宋_GB2312"/>
                <w:color w:val="auto"/>
                <w:sz w:val="32"/>
                <w:szCs w:val="32"/>
              </w:rPr>
              <w:t>0.00</w:t>
            </w:r>
            <w:r w:rsidRPr="00181BB3">
              <w:rPr>
                <w:rFonts w:ascii="仿宋_GB2312" w:eastAsia="仿宋_GB2312" w:hAnsi="??_GB2312" w:cs="仿宋_GB2312" w:hint="eastAsia"/>
                <w:color w:val="auto"/>
                <w:sz w:val="32"/>
                <w:szCs w:val="32"/>
              </w:rPr>
              <w:t>万元；</w:t>
            </w:r>
          </w:p>
          <w:p w:rsidR="00D83C2A" w:rsidRPr="00181BB3" w:rsidRDefault="00D83C2A" w:rsidP="009D27C6">
            <w:pPr>
              <w:spacing w:line="600" w:lineRule="exact"/>
              <w:rPr>
                <w:rFonts w:ascii="??_GB2312" w:eastAsia="仿宋_GB2312" w:hAnsi="??_GB2312" w:cs="??_GB2312"/>
                <w:color w:val="auto"/>
                <w:sz w:val="32"/>
                <w:szCs w:val="32"/>
              </w:rPr>
            </w:pPr>
            <w:r w:rsidRPr="00181BB3">
              <w:rPr>
                <w:rFonts w:ascii="仿宋_GB2312" w:eastAsia="仿宋_GB2312" w:hAnsi="??_GB2312" w:cs="仿宋_GB2312" w:hint="eastAsia"/>
                <w:color w:val="auto"/>
                <w:sz w:val="32"/>
                <w:szCs w:val="32"/>
              </w:rPr>
              <w:t xml:space="preserve">　　</w:t>
            </w:r>
            <w:r w:rsidRPr="00181BB3">
              <w:rPr>
                <w:rFonts w:ascii="仿宋_GB2312" w:eastAsia="仿宋_GB2312" w:hAnsi="??_GB2312" w:cs="仿宋_GB2312"/>
                <w:color w:val="auto"/>
                <w:sz w:val="32"/>
                <w:szCs w:val="32"/>
              </w:rPr>
              <w:t>6.</w:t>
            </w:r>
            <w:r w:rsidRPr="00181BB3">
              <w:rPr>
                <w:rFonts w:ascii="仿宋_GB2312" w:eastAsia="仿宋_GB2312" w:hAnsi="??_GB2312" w:cs="仿宋_GB2312" w:hint="eastAsia"/>
                <w:color w:val="auto"/>
                <w:sz w:val="32"/>
                <w:szCs w:val="32"/>
              </w:rPr>
              <w:t>附属单位上缴收入</w:t>
            </w:r>
            <w:r w:rsidRPr="00181BB3">
              <w:rPr>
                <w:rFonts w:ascii="仿宋_GB2312" w:eastAsia="仿宋_GB2312" w:hAnsi="??_GB2312" w:cs="仿宋_GB2312"/>
                <w:color w:val="auto"/>
                <w:sz w:val="32"/>
                <w:szCs w:val="32"/>
              </w:rPr>
              <w:t>0.00</w:t>
            </w:r>
            <w:r w:rsidRPr="00181BB3">
              <w:rPr>
                <w:rFonts w:ascii="仿宋_GB2312" w:eastAsia="仿宋_GB2312" w:hAnsi="??_GB2312" w:cs="仿宋_GB2312" w:hint="eastAsia"/>
                <w:color w:val="auto"/>
                <w:sz w:val="32"/>
                <w:szCs w:val="32"/>
              </w:rPr>
              <w:t>万元；</w:t>
            </w:r>
          </w:p>
          <w:p w:rsidR="00D83C2A" w:rsidRPr="00181BB3" w:rsidRDefault="00D83C2A" w:rsidP="009D27C6">
            <w:pPr>
              <w:spacing w:line="600" w:lineRule="exact"/>
              <w:rPr>
                <w:rFonts w:ascii="??_GB2312" w:eastAsia="仿宋_GB2312" w:hAnsi="??_GB2312" w:cs="??_GB2312"/>
                <w:color w:val="auto"/>
                <w:sz w:val="32"/>
                <w:szCs w:val="32"/>
              </w:rPr>
            </w:pPr>
            <w:r w:rsidRPr="00181BB3">
              <w:rPr>
                <w:rFonts w:ascii="仿宋_GB2312" w:eastAsia="仿宋_GB2312" w:hAnsi="??_GB2312" w:cs="仿宋_GB2312" w:hint="eastAsia"/>
                <w:color w:val="auto"/>
                <w:sz w:val="32"/>
                <w:szCs w:val="32"/>
              </w:rPr>
              <w:t xml:space="preserve">　　</w:t>
            </w:r>
            <w:r w:rsidRPr="00181BB3">
              <w:rPr>
                <w:rFonts w:ascii="仿宋_GB2312" w:eastAsia="仿宋_GB2312" w:hAnsi="??_GB2312" w:cs="仿宋_GB2312"/>
                <w:color w:val="auto"/>
                <w:sz w:val="32"/>
                <w:szCs w:val="32"/>
              </w:rPr>
              <w:t>7.</w:t>
            </w:r>
            <w:r w:rsidRPr="00181BB3">
              <w:rPr>
                <w:rFonts w:ascii="仿宋_GB2312" w:eastAsia="仿宋_GB2312" w:hAnsi="??_GB2312" w:cs="仿宋_GB2312" w:hint="eastAsia"/>
                <w:color w:val="auto"/>
                <w:sz w:val="32"/>
                <w:szCs w:val="32"/>
              </w:rPr>
              <w:t>其他收入</w:t>
            </w:r>
            <w:r w:rsidRPr="00181BB3">
              <w:rPr>
                <w:rFonts w:ascii="仿宋_GB2312" w:eastAsia="仿宋_GB2312" w:hAnsi="??_GB2312" w:cs="仿宋_GB2312"/>
                <w:color w:val="auto"/>
                <w:sz w:val="32"/>
                <w:szCs w:val="32"/>
              </w:rPr>
              <w:t>0.00</w:t>
            </w:r>
            <w:r w:rsidRPr="00181BB3">
              <w:rPr>
                <w:rFonts w:ascii="仿宋_GB2312" w:eastAsia="仿宋_GB2312" w:hAnsi="??_GB2312" w:cs="仿宋_GB2312" w:hint="eastAsia"/>
                <w:color w:val="auto"/>
                <w:sz w:val="32"/>
                <w:szCs w:val="32"/>
              </w:rPr>
              <w:t>万元；</w:t>
            </w:r>
          </w:p>
          <w:p w:rsidR="00D83C2A" w:rsidRPr="00181BB3" w:rsidRDefault="00D83C2A" w:rsidP="009D27C6">
            <w:pPr>
              <w:spacing w:line="600" w:lineRule="exact"/>
              <w:rPr>
                <w:rFonts w:ascii="仿宋_GB2312" w:eastAsia="仿宋_GB2312" w:hAnsi="??_GB2312" w:cs="仿宋_GB2312"/>
                <w:color w:val="auto"/>
                <w:sz w:val="32"/>
                <w:szCs w:val="32"/>
              </w:rPr>
            </w:pPr>
            <w:r w:rsidRPr="00181BB3">
              <w:rPr>
                <w:rFonts w:ascii="仿宋_GB2312" w:eastAsia="仿宋_GB2312" w:hAnsi="??_GB2312" w:cs="仿宋_GB2312" w:hint="eastAsia"/>
                <w:color w:val="auto"/>
                <w:sz w:val="32"/>
                <w:szCs w:val="32"/>
              </w:rPr>
              <w:t xml:space="preserve">　　</w:t>
            </w:r>
            <w:r w:rsidRPr="00181BB3">
              <w:rPr>
                <w:rFonts w:ascii="仿宋_GB2312" w:eastAsia="仿宋_GB2312" w:hAnsi="??_GB2312" w:cs="仿宋_GB2312"/>
                <w:color w:val="auto"/>
                <w:sz w:val="32"/>
                <w:szCs w:val="32"/>
              </w:rPr>
              <w:t>8.</w:t>
            </w:r>
            <w:r w:rsidRPr="00181BB3">
              <w:rPr>
                <w:rFonts w:ascii="仿宋_GB2312" w:eastAsia="仿宋_GB2312" w:hAnsi="??_GB2312" w:cs="仿宋_GB2312" w:hint="eastAsia"/>
                <w:color w:val="auto"/>
                <w:sz w:val="32"/>
                <w:szCs w:val="32"/>
              </w:rPr>
              <w:t>上年结转结余</w:t>
            </w:r>
            <w:r w:rsidRPr="00181BB3">
              <w:rPr>
                <w:rFonts w:ascii="仿宋_GB2312" w:eastAsia="仿宋_GB2312" w:hAnsi="??_GB2312" w:cs="仿宋_GB2312"/>
                <w:color w:val="auto"/>
                <w:sz w:val="32"/>
                <w:szCs w:val="32"/>
              </w:rPr>
              <w:t>0.00</w:t>
            </w:r>
            <w:r w:rsidRPr="00181BB3">
              <w:rPr>
                <w:rFonts w:ascii="仿宋_GB2312" w:eastAsia="仿宋_GB2312" w:hAnsi="??_GB2312" w:cs="仿宋_GB2312" w:hint="eastAsia"/>
                <w:color w:val="auto"/>
                <w:sz w:val="32"/>
                <w:szCs w:val="32"/>
              </w:rPr>
              <w:t>万元。</w:t>
            </w:r>
          </w:p>
        </w:tc>
      </w:tr>
      <w:tr w:rsidR="00D83C2A" w:rsidRPr="00181BB3" w:rsidTr="00A14FD1">
        <w:trPr>
          <w:trHeight w:val="3263"/>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83C2A" w:rsidRPr="00181BB3" w:rsidRDefault="00D83C2A" w:rsidP="009D27C6">
            <w:pPr>
              <w:spacing w:line="600" w:lineRule="exact"/>
              <w:rPr>
                <w:rFonts w:ascii="??_GB2312" w:eastAsia="仿宋_GB2312" w:hAnsi="??_GB2312" w:cs="??_GB2312"/>
                <w:color w:val="auto"/>
                <w:sz w:val="32"/>
                <w:szCs w:val="32"/>
              </w:rPr>
            </w:pPr>
            <w:r w:rsidRPr="00181BB3">
              <w:rPr>
                <w:rFonts w:ascii="仿宋_GB2312" w:eastAsia="仿宋_GB2312" w:hAnsi="Times New Roman" w:cs="仿宋_GB2312" w:hint="eastAsia"/>
                <w:color w:val="auto"/>
                <w:sz w:val="32"/>
                <w:szCs w:val="32"/>
              </w:rPr>
              <w:t xml:space="preserve">　　（二）厦门市行政事业资产中心</w:t>
            </w:r>
            <w:r w:rsidRPr="00181BB3">
              <w:rPr>
                <w:rFonts w:ascii="仿宋_GB2312" w:eastAsia="仿宋_GB2312" w:hAnsi="Times New Roman" w:cs="仿宋_GB2312"/>
                <w:color w:val="auto"/>
                <w:sz w:val="32"/>
                <w:szCs w:val="32"/>
              </w:rPr>
              <w:t>2024</w:t>
            </w:r>
            <w:r w:rsidRPr="00181BB3">
              <w:rPr>
                <w:rFonts w:ascii="仿宋_GB2312" w:eastAsia="仿宋_GB2312" w:hAnsi="Times New Roman" w:cs="仿宋_GB2312" w:hint="eastAsia"/>
                <w:color w:val="auto"/>
                <w:sz w:val="32"/>
                <w:szCs w:val="32"/>
              </w:rPr>
              <w:t>年支出预算为</w:t>
            </w:r>
            <w:r w:rsidRPr="00181BB3">
              <w:rPr>
                <w:rFonts w:ascii="仿宋_GB2312" w:eastAsia="仿宋_GB2312" w:hAnsi="Times New Roman" w:cs="仿宋_GB2312"/>
                <w:color w:val="auto"/>
                <w:sz w:val="32"/>
                <w:szCs w:val="32"/>
              </w:rPr>
              <w:t>1936.66</w:t>
            </w:r>
            <w:r w:rsidRPr="00181BB3">
              <w:rPr>
                <w:rFonts w:ascii="仿宋_GB2312" w:eastAsia="仿宋_GB2312" w:hAnsi="Times New Roman" w:cs="仿宋_GB2312" w:hint="eastAsia"/>
                <w:color w:val="auto"/>
                <w:sz w:val="32"/>
                <w:szCs w:val="32"/>
              </w:rPr>
              <w:t>万元（不含市对区转移支付项目），比</w:t>
            </w:r>
            <w:r w:rsidRPr="00181BB3">
              <w:rPr>
                <w:rFonts w:ascii="仿宋_GB2312" w:eastAsia="仿宋_GB2312" w:hAnsi="Times New Roman" w:cs="仿宋_GB2312"/>
                <w:color w:val="auto"/>
                <w:sz w:val="32"/>
                <w:szCs w:val="32"/>
              </w:rPr>
              <w:t>2023</w:t>
            </w:r>
            <w:r w:rsidRPr="00181BB3">
              <w:rPr>
                <w:rFonts w:ascii="仿宋_GB2312" w:eastAsia="仿宋_GB2312" w:hAnsi="Times New Roman" w:cs="仿宋_GB2312" w:hint="eastAsia"/>
                <w:color w:val="auto"/>
                <w:sz w:val="32"/>
                <w:szCs w:val="32"/>
              </w:rPr>
              <w:t>年预算数</w:t>
            </w:r>
            <w:r w:rsidRPr="00181BB3">
              <w:rPr>
                <w:rFonts w:ascii="仿宋_GB2312" w:eastAsia="仿宋_GB2312" w:hAnsi="??_GB2312" w:cs="仿宋_GB2312" w:hint="eastAsia"/>
                <w:color w:val="auto"/>
                <w:sz w:val="32"/>
                <w:szCs w:val="32"/>
              </w:rPr>
              <w:t>减少</w:t>
            </w:r>
            <w:r w:rsidRPr="00181BB3">
              <w:rPr>
                <w:rFonts w:ascii="仿宋_GB2312" w:eastAsia="仿宋_GB2312" w:hAnsi="??_GB2312" w:cs="仿宋_GB2312"/>
                <w:color w:val="auto"/>
                <w:sz w:val="32"/>
                <w:szCs w:val="32"/>
              </w:rPr>
              <w:t>754.36</w:t>
            </w:r>
            <w:r w:rsidRPr="00181BB3">
              <w:rPr>
                <w:rFonts w:ascii="仿宋_GB2312" w:eastAsia="仿宋_GB2312" w:hAnsi="??_GB2312" w:cs="仿宋_GB2312" w:hint="eastAsia"/>
                <w:color w:val="auto"/>
                <w:sz w:val="32"/>
                <w:szCs w:val="32"/>
              </w:rPr>
              <w:t>万元，下降</w:t>
            </w:r>
            <w:r w:rsidRPr="00181BB3">
              <w:rPr>
                <w:rFonts w:ascii="仿宋_GB2312" w:eastAsia="仿宋_GB2312" w:hAnsi="??_GB2312" w:cs="仿宋_GB2312"/>
                <w:color w:val="auto"/>
                <w:sz w:val="32"/>
                <w:szCs w:val="32"/>
              </w:rPr>
              <w:t>28.03</w:t>
            </w:r>
            <w:r w:rsidRPr="00181BB3">
              <w:rPr>
                <w:rFonts w:ascii="仿宋_GB2312" w:eastAsia="仿宋_GB2312" w:hAnsi="??_GB2312" w:cs="仿宋_GB2312" w:hint="eastAsia"/>
                <w:color w:val="auto"/>
                <w:sz w:val="32"/>
                <w:szCs w:val="32"/>
              </w:rPr>
              <w:t>％</w:t>
            </w:r>
            <w:r w:rsidRPr="00181BB3">
              <w:rPr>
                <w:rFonts w:ascii="仿宋_GB2312" w:eastAsia="仿宋_GB2312" w:hAnsi="Times New Roman" w:cs="仿宋_GB2312" w:hint="eastAsia"/>
                <w:color w:val="auto"/>
                <w:sz w:val="32"/>
                <w:szCs w:val="32"/>
              </w:rPr>
              <w:t>，具体情况如下：</w:t>
            </w:r>
          </w:p>
          <w:p w:rsidR="00D83C2A" w:rsidRPr="00181BB3" w:rsidRDefault="00D83C2A" w:rsidP="009D27C6">
            <w:pPr>
              <w:spacing w:line="600" w:lineRule="exact"/>
              <w:rPr>
                <w:rFonts w:ascii="??_GB2312" w:eastAsia="仿宋_GB2312" w:hAnsi="??_GB2312" w:cs="??_GB2312"/>
                <w:color w:val="auto"/>
                <w:sz w:val="32"/>
                <w:szCs w:val="32"/>
              </w:rPr>
            </w:pPr>
            <w:r w:rsidRPr="00181BB3">
              <w:rPr>
                <w:rFonts w:ascii="仿宋_GB2312" w:eastAsia="仿宋_GB2312" w:hAnsi="??_GB2312" w:cs="仿宋_GB2312" w:hint="eastAsia"/>
                <w:color w:val="auto"/>
                <w:sz w:val="32"/>
                <w:szCs w:val="32"/>
              </w:rPr>
              <w:t xml:space="preserve">　　</w:t>
            </w:r>
            <w:r w:rsidRPr="00181BB3">
              <w:rPr>
                <w:rFonts w:ascii="仿宋_GB2312" w:eastAsia="仿宋_GB2312" w:hAnsi="??_GB2312" w:cs="仿宋_GB2312"/>
                <w:color w:val="auto"/>
                <w:sz w:val="32"/>
                <w:szCs w:val="32"/>
              </w:rPr>
              <w:t>1.</w:t>
            </w:r>
            <w:r w:rsidRPr="00181BB3">
              <w:rPr>
                <w:rFonts w:ascii="仿宋_GB2312" w:eastAsia="仿宋_GB2312" w:hAnsi="??_GB2312" w:cs="仿宋_GB2312" w:hint="eastAsia"/>
                <w:color w:val="auto"/>
                <w:sz w:val="32"/>
                <w:szCs w:val="32"/>
              </w:rPr>
              <w:t>财政拨款基本支出</w:t>
            </w:r>
            <w:r w:rsidRPr="00181BB3">
              <w:rPr>
                <w:rFonts w:ascii="仿宋_GB2312" w:eastAsia="仿宋_GB2312" w:hAnsi="??_GB2312" w:cs="仿宋_GB2312"/>
                <w:color w:val="auto"/>
                <w:sz w:val="32"/>
                <w:szCs w:val="32"/>
              </w:rPr>
              <w:t>1705.92</w:t>
            </w:r>
            <w:r w:rsidRPr="00181BB3">
              <w:rPr>
                <w:rFonts w:ascii="仿宋_GB2312" w:eastAsia="仿宋_GB2312" w:hAnsi="??_GB2312" w:cs="仿宋_GB2312" w:hint="eastAsia"/>
                <w:color w:val="auto"/>
                <w:sz w:val="32"/>
                <w:szCs w:val="32"/>
              </w:rPr>
              <w:t>万元，其中，人员支出</w:t>
            </w:r>
            <w:r w:rsidRPr="00181BB3">
              <w:rPr>
                <w:rFonts w:ascii="仿宋_GB2312" w:eastAsia="仿宋_GB2312" w:hAnsi="??_GB2312" w:cs="仿宋_GB2312"/>
                <w:color w:val="auto"/>
                <w:sz w:val="32"/>
                <w:szCs w:val="32"/>
              </w:rPr>
              <w:t>1484.27</w:t>
            </w:r>
            <w:r w:rsidRPr="00181BB3">
              <w:rPr>
                <w:rFonts w:ascii="仿宋_GB2312" w:eastAsia="仿宋_GB2312" w:hAnsi="??_GB2312" w:cs="仿宋_GB2312" w:hint="eastAsia"/>
                <w:color w:val="auto"/>
                <w:sz w:val="32"/>
                <w:szCs w:val="32"/>
              </w:rPr>
              <w:t>万元，公用支出</w:t>
            </w:r>
            <w:r w:rsidRPr="00181BB3">
              <w:rPr>
                <w:rFonts w:ascii="仿宋_GB2312" w:eastAsia="仿宋_GB2312" w:hAnsi="??_GB2312" w:cs="仿宋_GB2312"/>
                <w:color w:val="auto"/>
                <w:sz w:val="32"/>
                <w:szCs w:val="32"/>
              </w:rPr>
              <w:t>221.65</w:t>
            </w:r>
            <w:r w:rsidRPr="00181BB3">
              <w:rPr>
                <w:rFonts w:ascii="仿宋_GB2312" w:eastAsia="仿宋_GB2312" w:hAnsi="??_GB2312" w:cs="仿宋_GB2312" w:hint="eastAsia"/>
                <w:color w:val="auto"/>
                <w:sz w:val="32"/>
                <w:szCs w:val="32"/>
              </w:rPr>
              <w:t>万元；</w:t>
            </w:r>
          </w:p>
          <w:p w:rsidR="00D83C2A" w:rsidRPr="00181BB3" w:rsidRDefault="00D83C2A" w:rsidP="009D27C6">
            <w:pPr>
              <w:spacing w:line="600" w:lineRule="exact"/>
              <w:rPr>
                <w:rFonts w:ascii="??_GB2312" w:eastAsia="仿宋_GB2312" w:hAnsi="??_GB2312" w:cs="??_GB2312"/>
                <w:color w:val="auto"/>
                <w:sz w:val="32"/>
                <w:szCs w:val="32"/>
              </w:rPr>
            </w:pPr>
            <w:r w:rsidRPr="00181BB3">
              <w:rPr>
                <w:rFonts w:ascii="仿宋_GB2312" w:eastAsia="仿宋_GB2312" w:hAnsi="??_GB2312" w:cs="仿宋_GB2312" w:hint="eastAsia"/>
                <w:color w:val="auto"/>
                <w:sz w:val="32"/>
                <w:szCs w:val="32"/>
              </w:rPr>
              <w:t xml:space="preserve">　　</w:t>
            </w:r>
            <w:r w:rsidRPr="00181BB3">
              <w:rPr>
                <w:rFonts w:ascii="仿宋_GB2312" w:eastAsia="仿宋_GB2312" w:hAnsi="??_GB2312" w:cs="仿宋_GB2312"/>
                <w:color w:val="auto"/>
                <w:sz w:val="32"/>
                <w:szCs w:val="32"/>
              </w:rPr>
              <w:t>2.</w:t>
            </w:r>
            <w:r w:rsidRPr="00181BB3">
              <w:rPr>
                <w:rFonts w:ascii="仿宋_GB2312" w:eastAsia="仿宋_GB2312" w:hAnsi="??_GB2312" w:cs="仿宋_GB2312" w:hint="eastAsia"/>
                <w:color w:val="auto"/>
                <w:sz w:val="32"/>
                <w:szCs w:val="32"/>
              </w:rPr>
              <w:t>财政拨款项目支出</w:t>
            </w:r>
            <w:r w:rsidRPr="00181BB3">
              <w:rPr>
                <w:rFonts w:ascii="仿宋_GB2312" w:eastAsia="仿宋_GB2312" w:hAnsi="??_GB2312" w:cs="仿宋_GB2312"/>
                <w:color w:val="auto"/>
                <w:sz w:val="32"/>
                <w:szCs w:val="32"/>
              </w:rPr>
              <w:t>230.74</w:t>
            </w:r>
            <w:r w:rsidRPr="00181BB3">
              <w:rPr>
                <w:rFonts w:ascii="仿宋_GB2312" w:eastAsia="仿宋_GB2312" w:hAnsi="??_GB2312" w:cs="仿宋_GB2312" w:hint="eastAsia"/>
                <w:color w:val="auto"/>
                <w:sz w:val="32"/>
                <w:szCs w:val="32"/>
              </w:rPr>
              <w:t>万元；</w:t>
            </w:r>
          </w:p>
          <w:p w:rsidR="00D83C2A" w:rsidRPr="00181BB3" w:rsidRDefault="00D83C2A" w:rsidP="009D27C6">
            <w:pPr>
              <w:spacing w:line="600" w:lineRule="exact"/>
              <w:rPr>
                <w:rFonts w:ascii="??_GB2312" w:eastAsia="仿宋_GB2312" w:hAnsi="??_GB2312" w:cs="??_GB2312"/>
                <w:color w:val="auto"/>
                <w:sz w:val="32"/>
                <w:szCs w:val="32"/>
              </w:rPr>
            </w:pPr>
            <w:r w:rsidRPr="00181BB3">
              <w:rPr>
                <w:rFonts w:ascii="仿宋_GB2312" w:eastAsia="仿宋_GB2312" w:hAnsi="??_GB2312" w:cs="仿宋_GB2312" w:hint="eastAsia"/>
                <w:color w:val="auto"/>
                <w:sz w:val="32"/>
                <w:szCs w:val="32"/>
              </w:rPr>
              <w:t xml:space="preserve">　　</w:t>
            </w:r>
            <w:r w:rsidRPr="00181BB3">
              <w:rPr>
                <w:rFonts w:ascii="仿宋_GB2312" w:eastAsia="仿宋_GB2312" w:hAnsi="??_GB2312" w:cs="仿宋_GB2312"/>
                <w:color w:val="auto"/>
                <w:sz w:val="32"/>
                <w:szCs w:val="32"/>
              </w:rPr>
              <w:t>3.</w:t>
            </w:r>
            <w:r w:rsidRPr="00181BB3">
              <w:rPr>
                <w:rFonts w:ascii="仿宋_GB2312" w:eastAsia="仿宋_GB2312" w:hAnsi="??_GB2312" w:cs="仿宋_GB2312" w:hint="eastAsia"/>
                <w:color w:val="auto"/>
                <w:sz w:val="32"/>
                <w:szCs w:val="32"/>
              </w:rPr>
              <w:t>非财政拨款支出</w:t>
            </w:r>
            <w:r w:rsidRPr="00181BB3">
              <w:rPr>
                <w:rFonts w:ascii="仿宋_GB2312" w:eastAsia="仿宋_GB2312" w:hAnsi="??_GB2312" w:cs="仿宋_GB2312"/>
                <w:color w:val="auto"/>
                <w:sz w:val="32"/>
                <w:szCs w:val="32"/>
              </w:rPr>
              <w:t>0.00</w:t>
            </w:r>
            <w:r w:rsidRPr="00181BB3">
              <w:rPr>
                <w:rFonts w:ascii="仿宋_GB2312" w:eastAsia="仿宋_GB2312" w:hAnsi="??_GB2312" w:cs="仿宋_GB2312" w:hint="eastAsia"/>
                <w:color w:val="auto"/>
                <w:sz w:val="32"/>
                <w:szCs w:val="32"/>
              </w:rPr>
              <w:t>万元。</w:t>
            </w:r>
          </w:p>
          <w:p w:rsidR="00D83C2A" w:rsidRPr="00181BB3" w:rsidRDefault="00D83C2A" w:rsidP="009D27C6">
            <w:pPr>
              <w:spacing w:line="600" w:lineRule="exact"/>
              <w:rPr>
                <w:rFonts w:ascii="仿宋_GB2312" w:eastAsia="仿宋_GB2312" w:hAnsi="??_GB2312" w:cs="仿宋_GB2312"/>
                <w:color w:val="auto"/>
                <w:sz w:val="32"/>
                <w:szCs w:val="32"/>
              </w:rPr>
            </w:pPr>
            <w:r w:rsidRPr="00181BB3">
              <w:rPr>
                <w:rFonts w:ascii="仿宋_GB2312" w:eastAsia="仿宋_GB2312" w:hAnsi="??_GB2312" w:cs="仿宋_GB2312" w:hint="eastAsia"/>
                <w:color w:val="auto"/>
                <w:sz w:val="32"/>
                <w:szCs w:val="32"/>
              </w:rPr>
              <w:t xml:space="preserve">　　（三）厦门市行政事业资产中心</w:t>
            </w:r>
            <w:r w:rsidRPr="00181BB3">
              <w:rPr>
                <w:rFonts w:ascii="仿宋_GB2312" w:eastAsia="仿宋_GB2312" w:hAnsi="??_GB2312" w:cs="仿宋_GB2312"/>
                <w:color w:val="auto"/>
                <w:sz w:val="32"/>
                <w:szCs w:val="32"/>
              </w:rPr>
              <w:t>2024</w:t>
            </w:r>
            <w:r w:rsidRPr="00181BB3">
              <w:rPr>
                <w:rFonts w:ascii="仿宋_GB2312" w:eastAsia="仿宋_GB2312" w:hAnsi="??_GB2312" w:cs="仿宋_GB2312" w:hint="eastAsia"/>
                <w:color w:val="auto"/>
                <w:sz w:val="32"/>
                <w:szCs w:val="32"/>
              </w:rPr>
              <w:t>年市对区转移支付项目预算为</w:t>
            </w:r>
            <w:r w:rsidRPr="00181BB3">
              <w:rPr>
                <w:rFonts w:ascii="仿宋_GB2312" w:eastAsia="仿宋_GB2312" w:hAnsi="??_GB2312" w:cs="仿宋_GB2312"/>
                <w:color w:val="auto"/>
                <w:sz w:val="32"/>
                <w:szCs w:val="32"/>
              </w:rPr>
              <w:t>0.00</w:t>
            </w:r>
            <w:r w:rsidRPr="00181BB3">
              <w:rPr>
                <w:rFonts w:ascii="仿宋_GB2312" w:eastAsia="仿宋_GB2312" w:hAnsi="??_GB2312" w:cs="仿宋_GB2312" w:hint="eastAsia"/>
                <w:color w:val="auto"/>
                <w:sz w:val="32"/>
                <w:szCs w:val="32"/>
              </w:rPr>
              <w:t>万元。</w:t>
            </w:r>
          </w:p>
        </w:tc>
      </w:tr>
      <w:tr w:rsidR="00D83C2A" w:rsidRPr="00181BB3" w:rsidTr="007155B0">
        <w:trPr>
          <w:trHeight w:val="554"/>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83C2A" w:rsidRPr="00181BB3" w:rsidRDefault="00D83C2A" w:rsidP="009D27C6">
            <w:pPr>
              <w:spacing w:line="600" w:lineRule="exact"/>
              <w:rPr>
                <w:rFonts w:ascii="??_GB2312" w:eastAsia="黑体" w:hAnsi="??_GB2312" w:cs="??_GB2312"/>
                <w:color w:val="auto"/>
                <w:sz w:val="32"/>
                <w:szCs w:val="32"/>
              </w:rPr>
            </w:pPr>
            <w:r w:rsidRPr="00181BB3">
              <w:rPr>
                <w:rFonts w:ascii="黑体" w:eastAsia="黑体" w:hAnsi="Times New Roman" w:cs="黑体" w:hint="eastAsia"/>
                <w:color w:val="auto"/>
                <w:sz w:val="32"/>
                <w:szCs w:val="32"/>
              </w:rPr>
              <w:t xml:space="preserve">　　二、一般公共预算财政拨款支出预算情况</w:t>
            </w:r>
          </w:p>
          <w:p w:rsidR="00D83C2A" w:rsidRPr="007155B0" w:rsidRDefault="00D83C2A" w:rsidP="007155B0">
            <w:pPr>
              <w:spacing w:line="600" w:lineRule="exact"/>
              <w:rPr>
                <w:rFonts w:ascii="仿宋" w:eastAsia="仿宋" w:hAnsi="??_GB2312" w:cs="仿宋"/>
                <w:sz w:val="32"/>
                <w:szCs w:val="32"/>
              </w:rPr>
            </w:pPr>
            <w:r w:rsidRPr="00181BB3">
              <w:rPr>
                <w:rFonts w:ascii="仿宋_GB2312" w:eastAsia="仿宋_GB2312" w:hAnsi="??_GB2312" w:cs="仿宋_GB2312" w:hint="eastAsia"/>
                <w:color w:val="auto"/>
                <w:sz w:val="32"/>
                <w:szCs w:val="32"/>
              </w:rPr>
              <w:t xml:space="preserve">　　</w:t>
            </w:r>
            <w:r w:rsidRPr="00181BB3">
              <w:rPr>
                <w:rFonts w:ascii="仿宋_GB2312" w:eastAsia="仿宋_GB2312" w:hAnsi="??_GB2312" w:cs="仿宋_GB2312"/>
                <w:color w:val="auto"/>
                <w:sz w:val="32"/>
                <w:szCs w:val="32"/>
              </w:rPr>
              <w:t>2024</w:t>
            </w:r>
            <w:r w:rsidRPr="00181BB3">
              <w:rPr>
                <w:rFonts w:ascii="仿宋_GB2312" w:eastAsia="仿宋_GB2312" w:hAnsi="??_GB2312" w:cs="仿宋_GB2312" w:hint="eastAsia"/>
                <w:color w:val="auto"/>
                <w:sz w:val="32"/>
                <w:szCs w:val="32"/>
              </w:rPr>
              <w:t>年度一般公共预算支出</w:t>
            </w:r>
            <w:r w:rsidRPr="00181BB3">
              <w:rPr>
                <w:rFonts w:ascii="仿宋_GB2312" w:eastAsia="仿宋_GB2312" w:hAnsi="??_GB2312" w:cs="仿宋_GB2312"/>
                <w:color w:val="auto"/>
                <w:sz w:val="32"/>
                <w:szCs w:val="32"/>
              </w:rPr>
              <w:t>1936.66</w:t>
            </w:r>
            <w:r w:rsidRPr="00181BB3">
              <w:rPr>
                <w:rFonts w:ascii="仿宋_GB2312" w:eastAsia="仿宋_GB2312" w:hAnsi="??_GB2312" w:cs="仿宋_GB2312" w:hint="eastAsia"/>
                <w:color w:val="auto"/>
                <w:sz w:val="32"/>
                <w:szCs w:val="32"/>
              </w:rPr>
              <w:t>万元（不含市对区转移支付项目），比</w:t>
            </w:r>
            <w:r w:rsidRPr="00181BB3">
              <w:rPr>
                <w:rFonts w:ascii="仿宋_GB2312" w:eastAsia="仿宋_GB2312" w:hAnsi="??_GB2312" w:cs="仿宋_GB2312"/>
                <w:color w:val="auto"/>
                <w:sz w:val="32"/>
                <w:szCs w:val="32"/>
              </w:rPr>
              <w:t>2023</w:t>
            </w:r>
            <w:r w:rsidRPr="00181BB3">
              <w:rPr>
                <w:rFonts w:ascii="仿宋_GB2312" w:eastAsia="仿宋_GB2312" w:hAnsi="??_GB2312" w:cs="仿宋_GB2312" w:hint="eastAsia"/>
                <w:color w:val="auto"/>
                <w:sz w:val="32"/>
                <w:szCs w:val="32"/>
              </w:rPr>
              <w:t>年预算数减少</w:t>
            </w:r>
            <w:r w:rsidRPr="00181BB3">
              <w:rPr>
                <w:rFonts w:ascii="仿宋_GB2312" w:eastAsia="仿宋_GB2312" w:hAnsi="??_GB2312" w:cs="仿宋_GB2312"/>
                <w:color w:val="auto"/>
                <w:sz w:val="32"/>
                <w:szCs w:val="32"/>
              </w:rPr>
              <w:t>754.36</w:t>
            </w:r>
            <w:r w:rsidRPr="00181BB3">
              <w:rPr>
                <w:rFonts w:ascii="仿宋_GB2312" w:eastAsia="仿宋_GB2312" w:hAnsi="??_GB2312" w:cs="仿宋_GB2312" w:hint="eastAsia"/>
                <w:color w:val="auto"/>
                <w:sz w:val="32"/>
                <w:szCs w:val="32"/>
              </w:rPr>
              <w:t>万元，下降</w:t>
            </w:r>
            <w:r w:rsidRPr="00181BB3">
              <w:rPr>
                <w:rFonts w:ascii="仿宋_GB2312" w:eastAsia="仿宋_GB2312" w:hAnsi="??_GB2312" w:cs="仿宋_GB2312"/>
                <w:color w:val="auto"/>
                <w:sz w:val="32"/>
                <w:szCs w:val="32"/>
              </w:rPr>
              <w:t>28.03%</w:t>
            </w:r>
            <w:r w:rsidRPr="00181BB3">
              <w:rPr>
                <w:rFonts w:ascii="仿宋_GB2312" w:eastAsia="仿宋_GB2312" w:hAnsi="??_GB2312" w:cs="仿宋_GB2312" w:hint="eastAsia"/>
                <w:color w:val="auto"/>
                <w:sz w:val="32"/>
                <w:szCs w:val="32"/>
              </w:rPr>
              <w:t>，主要是由于</w:t>
            </w:r>
            <w:r w:rsidRPr="00181BB3">
              <w:rPr>
                <w:rFonts w:ascii="仿宋_GB2312" w:eastAsia="仿宋_GB2312" w:hint="eastAsia"/>
                <w:color w:val="auto"/>
                <w:sz w:val="32"/>
                <w:szCs w:val="32"/>
                <w:shd w:val="clear" w:color="auto" w:fill="FFFFFF"/>
              </w:rPr>
              <w:t>减少发展性经费支出费用</w:t>
            </w:r>
            <w:r w:rsidRPr="00181BB3">
              <w:rPr>
                <w:rFonts w:ascii="仿宋_GB2312" w:eastAsia="仿宋_GB2312" w:hAnsi="??_GB2312" w:cs="仿宋_GB2312" w:hint="eastAsia"/>
                <w:color w:val="auto"/>
                <w:sz w:val="32"/>
                <w:szCs w:val="32"/>
              </w:rPr>
              <w:t>。支出项目</w:t>
            </w:r>
            <w:r w:rsidRPr="00181BB3">
              <w:rPr>
                <w:rFonts w:ascii="仿宋_GB2312" w:eastAsia="仿宋_GB2312" w:hAnsi="??_GB2312" w:cs="仿宋_GB2312"/>
                <w:color w:val="auto"/>
                <w:sz w:val="32"/>
                <w:szCs w:val="32"/>
              </w:rPr>
              <w:t>(</w:t>
            </w:r>
            <w:r w:rsidRPr="00181BB3">
              <w:rPr>
                <w:rFonts w:ascii="仿宋_GB2312" w:eastAsia="仿宋_GB2312" w:hAnsi="??_GB2312" w:cs="仿宋_GB2312" w:hint="eastAsia"/>
                <w:color w:val="auto"/>
                <w:sz w:val="32"/>
                <w:szCs w:val="32"/>
              </w:rPr>
              <w:t>按项级科目分类统计</w:t>
            </w:r>
            <w:r w:rsidRPr="00181BB3">
              <w:rPr>
                <w:rFonts w:ascii="仿宋_GB2312" w:eastAsia="仿宋_GB2312" w:hAnsi="??_GB2312" w:cs="仿宋_GB2312"/>
                <w:color w:val="auto"/>
                <w:sz w:val="32"/>
                <w:szCs w:val="32"/>
              </w:rPr>
              <w:t>)</w:t>
            </w:r>
            <w:r w:rsidRPr="00181BB3">
              <w:rPr>
                <w:rFonts w:ascii="仿宋_GB2312" w:eastAsia="仿宋_GB2312" w:hAnsi="??_GB2312" w:cs="仿宋_GB2312" w:hint="eastAsia"/>
                <w:color w:val="auto"/>
                <w:sz w:val="32"/>
                <w:szCs w:val="32"/>
              </w:rPr>
              <w:t>包括</w:t>
            </w:r>
            <w:r w:rsidRPr="00181BB3">
              <w:rPr>
                <w:rFonts w:ascii="仿宋" w:eastAsia="仿宋" w:hAnsi="??_GB2312" w:cs="仿宋" w:hint="eastAsia"/>
                <w:color w:val="auto"/>
                <w:sz w:val="32"/>
                <w:szCs w:val="32"/>
              </w:rPr>
              <w:t>：</w:t>
            </w:r>
          </w:p>
        </w:tc>
      </w:tr>
      <w:tr w:rsidR="00D83C2A" w:rsidRPr="00181BB3" w:rsidTr="00A14FD1">
        <w:trPr>
          <w:trHeight w:val="715"/>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83C2A" w:rsidRPr="00181BB3" w:rsidRDefault="00D83C2A" w:rsidP="00D83C2A">
            <w:pPr>
              <w:spacing w:line="600" w:lineRule="exact"/>
              <w:ind w:firstLineChars="100" w:firstLine="31680"/>
              <w:rPr>
                <w:rFonts w:ascii="仿宋_GB2312" w:eastAsia="仿宋_GB2312" w:hAnsi="Times New Roman" w:cs="仿宋_GB2312"/>
                <w:color w:val="auto"/>
                <w:sz w:val="32"/>
                <w:szCs w:val="32"/>
              </w:rPr>
            </w:pPr>
            <w:r w:rsidRPr="00181BB3">
              <w:rPr>
                <w:rFonts w:ascii="仿宋_GB2312" w:eastAsia="仿宋_GB2312" w:hAnsi="Times New Roman" w:cs="仿宋_GB2312" w:hint="eastAsia"/>
                <w:color w:val="auto"/>
                <w:sz w:val="32"/>
                <w:szCs w:val="32"/>
              </w:rPr>
              <w:t xml:space="preserve">　</w:t>
            </w:r>
            <w:r w:rsidRPr="00181BB3">
              <w:rPr>
                <w:rFonts w:ascii="仿宋_GB2312" w:eastAsia="仿宋_GB2312" w:hAnsi="Times New Roman" w:cs="仿宋_GB2312"/>
                <w:color w:val="auto"/>
                <w:sz w:val="32"/>
                <w:szCs w:val="32"/>
              </w:rPr>
              <w:t>1.</w:t>
            </w:r>
            <w:r w:rsidRPr="00181BB3">
              <w:rPr>
                <w:rFonts w:ascii="仿宋_GB2312" w:eastAsia="仿宋_GB2312" w:hAnsi="Times New Roman" w:cs="仿宋_GB2312" w:hint="eastAsia"/>
                <w:color w:val="auto"/>
                <w:sz w:val="32"/>
                <w:szCs w:val="32"/>
              </w:rPr>
              <w:t>一般公共服务支出（类）财政事务（款）行政运行（项）</w:t>
            </w:r>
            <w:r w:rsidRPr="00181BB3">
              <w:rPr>
                <w:rFonts w:ascii="仿宋_GB2312" w:eastAsia="仿宋_GB2312" w:hAnsi="Times New Roman" w:cs="仿宋_GB2312"/>
                <w:color w:val="auto"/>
                <w:sz w:val="32"/>
                <w:szCs w:val="32"/>
              </w:rPr>
              <w:t>1,395.33</w:t>
            </w:r>
            <w:r w:rsidRPr="00181BB3">
              <w:rPr>
                <w:rFonts w:ascii="仿宋_GB2312" w:eastAsia="仿宋_GB2312" w:hAnsi="Times New Roman" w:cs="仿宋_GB2312" w:hint="eastAsia"/>
                <w:color w:val="auto"/>
                <w:sz w:val="32"/>
                <w:szCs w:val="32"/>
              </w:rPr>
              <w:t>万元。</w:t>
            </w:r>
            <w:r w:rsidRPr="00181BB3">
              <w:rPr>
                <w:rFonts w:ascii="仿宋_GB2312" w:eastAsia="仿宋_GB2312" w:hAnsi="仿宋" w:cs="仿宋_GB2312" w:hint="eastAsia"/>
                <w:color w:val="auto"/>
                <w:sz w:val="32"/>
                <w:szCs w:val="32"/>
              </w:rPr>
              <w:t>主要用于中心在职人员经费支出以及保障机构正常运转、完成日常工作任务的日常公用经费支出。</w:t>
            </w:r>
          </w:p>
        </w:tc>
      </w:tr>
      <w:tr w:rsidR="00D83C2A" w:rsidRPr="00181BB3" w:rsidTr="00A14FD1">
        <w:trPr>
          <w:trHeight w:val="715"/>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83C2A" w:rsidRPr="00181BB3" w:rsidRDefault="00D83C2A" w:rsidP="00D83C2A">
            <w:pPr>
              <w:tabs>
                <w:tab w:val="left" w:pos="7513"/>
              </w:tabs>
              <w:snapToGrid w:val="0"/>
              <w:spacing w:line="600" w:lineRule="exact"/>
              <w:ind w:firstLineChars="200" w:firstLine="31680"/>
              <w:rPr>
                <w:rFonts w:ascii="仿宋_GB2312" w:eastAsia="仿宋_GB2312" w:hAnsi="仿宋" w:cs="仿宋_GB2312"/>
                <w:color w:val="auto"/>
                <w:sz w:val="32"/>
                <w:szCs w:val="32"/>
              </w:rPr>
            </w:pPr>
            <w:r w:rsidRPr="00181BB3">
              <w:rPr>
                <w:rFonts w:ascii="仿宋_GB2312" w:eastAsia="仿宋_GB2312" w:hAnsi="Times New Roman" w:cs="仿宋_GB2312"/>
                <w:color w:val="auto"/>
                <w:sz w:val="32"/>
                <w:szCs w:val="32"/>
              </w:rPr>
              <w:t>2.</w:t>
            </w:r>
            <w:r w:rsidRPr="00181BB3">
              <w:rPr>
                <w:rFonts w:ascii="仿宋_GB2312" w:eastAsia="仿宋_GB2312" w:hAnsi="Times New Roman" w:cs="仿宋_GB2312" w:hint="eastAsia"/>
                <w:color w:val="auto"/>
                <w:sz w:val="32"/>
                <w:szCs w:val="32"/>
              </w:rPr>
              <w:t>一般公共服务支出（类）财政事务（款）其他财政事务支出（项）</w:t>
            </w:r>
            <w:r w:rsidRPr="00181BB3">
              <w:rPr>
                <w:rFonts w:ascii="仿宋_GB2312" w:eastAsia="仿宋_GB2312" w:hAnsi="Times New Roman" w:cs="仿宋_GB2312"/>
                <w:color w:val="auto"/>
                <w:sz w:val="32"/>
                <w:szCs w:val="32"/>
              </w:rPr>
              <w:t>230.74</w:t>
            </w:r>
            <w:r w:rsidRPr="00181BB3">
              <w:rPr>
                <w:rFonts w:ascii="仿宋_GB2312" w:eastAsia="仿宋_GB2312" w:hAnsi="Times New Roman" w:cs="仿宋_GB2312" w:hint="eastAsia"/>
                <w:color w:val="auto"/>
                <w:sz w:val="32"/>
                <w:szCs w:val="32"/>
              </w:rPr>
              <w:t>万元。</w:t>
            </w:r>
            <w:r w:rsidRPr="00181BB3">
              <w:rPr>
                <w:rFonts w:ascii="仿宋_GB2312" w:eastAsia="仿宋_GB2312" w:hAnsi="仿宋" w:cs="仿宋_GB2312" w:hint="eastAsia"/>
                <w:color w:val="auto"/>
                <w:sz w:val="32"/>
                <w:szCs w:val="32"/>
              </w:rPr>
              <w:t>主要用于中心资产管理业务经费</w:t>
            </w:r>
            <w:r w:rsidRPr="00181BB3">
              <w:rPr>
                <w:rFonts w:ascii="仿宋_GB2312" w:eastAsia="仿宋_GB2312" w:hAnsi="仿宋" w:cs="仿宋_GB2312"/>
                <w:color w:val="auto"/>
                <w:sz w:val="32"/>
                <w:szCs w:val="32"/>
              </w:rPr>
              <w:t>72.00</w:t>
            </w:r>
            <w:r w:rsidRPr="00181BB3">
              <w:rPr>
                <w:rFonts w:ascii="仿宋_GB2312" w:eastAsia="仿宋_GB2312" w:hAnsi="仿宋" w:cs="仿宋_GB2312" w:hint="eastAsia"/>
                <w:color w:val="auto"/>
                <w:sz w:val="32"/>
                <w:szCs w:val="32"/>
              </w:rPr>
              <w:t>万元，领事馆综合大楼物业、维保等费用</w:t>
            </w:r>
            <w:r w:rsidRPr="00181BB3">
              <w:rPr>
                <w:rFonts w:ascii="仿宋_GB2312" w:eastAsia="仿宋_GB2312" w:hAnsi="仿宋" w:cs="仿宋_GB2312"/>
                <w:color w:val="auto"/>
                <w:sz w:val="32"/>
                <w:szCs w:val="32"/>
              </w:rPr>
              <w:t>158.74</w:t>
            </w:r>
            <w:r w:rsidRPr="00181BB3">
              <w:rPr>
                <w:rFonts w:ascii="仿宋_GB2312" w:eastAsia="仿宋_GB2312" w:hAnsi="仿宋" w:cs="仿宋_GB2312" w:hint="eastAsia"/>
                <w:color w:val="auto"/>
                <w:sz w:val="32"/>
                <w:szCs w:val="32"/>
              </w:rPr>
              <w:t>万元。</w:t>
            </w:r>
          </w:p>
        </w:tc>
      </w:tr>
      <w:tr w:rsidR="00D83C2A" w:rsidRPr="00181BB3" w:rsidTr="00A14FD1">
        <w:trPr>
          <w:trHeight w:val="715"/>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83C2A" w:rsidRPr="00181BB3" w:rsidRDefault="00D83C2A" w:rsidP="00D83C2A">
            <w:pPr>
              <w:tabs>
                <w:tab w:val="left" w:pos="7513"/>
              </w:tabs>
              <w:snapToGrid w:val="0"/>
              <w:spacing w:line="600" w:lineRule="exact"/>
              <w:ind w:firstLineChars="100" w:firstLine="31680"/>
              <w:rPr>
                <w:rFonts w:ascii="仿宋_GB2312" w:eastAsia="仿宋_GB2312" w:hAnsi="仿宋" w:cs="仿宋_GB2312"/>
                <w:color w:val="auto"/>
                <w:sz w:val="32"/>
                <w:szCs w:val="32"/>
              </w:rPr>
            </w:pPr>
            <w:r w:rsidRPr="00181BB3">
              <w:rPr>
                <w:rFonts w:ascii="仿宋_GB2312" w:eastAsia="仿宋_GB2312" w:hAnsi="Times New Roman" w:cs="仿宋_GB2312" w:hint="eastAsia"/>
                <w:color w:val="auto"/>
                <w:sz w:val="32"/>
                <w:szCs w:val="32"/>
              </w:rPr>
              <w:t xml:space="preserve">　</w:t>
            </w:r>
            <w:r w:rsidRPr="00181BB3">
              <w:rPr>
                <w:rFonts w:ascii="仿宋_GB2312" w:eastAsia="仿宋_GB2312" w:hAnsi="Times New Roman" w:cs="仿宋_GB2312"/>
                <w:color w:val="auto"/>
                <w:sz w:val="32"/>
                <w:szCs w:val="32"/>
              </w:rPr>
              <w:t>3.</w:t>
            </w:r>
            <w:r w:rsidRPr="00181BB3">
              <w:rPr>
                <w:rFonts w:ascii="仿宋_GB2312" w:eastAsia="仿宋_GB2312" w:hAnsi="Times New Roman" w:cs="仿宋_GB2312" w:hint="eastAsia"/>
                <w:color w:val="auto"/>
                <w:sz w:val="32"/>
                <w:szCs w:val="32"/>
              </w:rPr>
              <w:t>社会保障和就业支出（类）行政事业单位养老支出（款）行政单位离退休（项）</w:t>
            </w:r>
            <w:r w:rsidRPr="00181BB3">
              <w:rPr>
                <w:rFonts w:ascii="仿宋_GB2312" w:eastAsia="仿宋_GB2312" w:hAnsi="Times New Roman" w:cs="仿宋_GB2312"/>
                <w:color w:val="auto"/>
                <w:sz w:val="32"/>
                <w:szCs w:val="32"/>
              </w:rPr>
              <w:t>25.90</w:t>
            </w:r>
            <w:r w:rsidRPr="00181BB3">
              <w:rPr>
                <w:rFonts w:ascii="仿宋_GB2312" w:eastAsia="仿宋_GB2312" w:hAnsi="Times New Roman" w:cs="仿宋_GB2312" w:hint="eastAsia"/>
                <w:color w:val="auto"/>
                <w:sz w:val="32"/>
                <w:szCs w:val="32"/>
              </w:rPr>
              <w:t>万元。</w:t>
            </w:r>
            <w:r w:rsidRPr="00181BB3">
              <w:rPr>
                <w:rFonts w:ascii="仿宋_GB2312" w:eastAsia="仿宋_GB2312" w:hAnsi="仿宋" w:cs="仿宋_GB2312" w:hint="eastAsia"/>
                <w:color w:val="auto"/>
                <w:sz w:val="32"/>
                <w:szCs w:val="32"/>
              </w:rPr>
              <w:t>主要用于中心离退休人员支出。</w:t>
            </w:r>
          </w:p>
        </w:tc>
      </w:tr>
      <w:tr w:rsidR="00D83C2A" w:rsidRPr="00181BB3" w:rsidTr="00CE13E9">
        <w:trPr>
          <w:trHeight w:val="553"/>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83C2A" w:rsidRPr="00181BB3" w:rsidRDefault="00D83C2A" w:rsidP="00D83C2A">
            <w:pPr>
              <w:tabs>
                <w:tab w:val="left" w:pos="7513"/>
              </w:tabs>
              <w:snapToGrid w:val="0"/>
              <w:spacing w:line="600" w:lineRule="exact"/>
              <w:ind w:firstLineChars="200" w:firstLine="31680"/>
              <w:rPr>
                <w:rFonts w:ascii="仿宋_GB2312" w:eastAsia="仿宋_GB2312" w:hAnsi="仿宋" w:cs="仿宋_GB2312"/>
                <w:color w:val="auto"/>
                <w:sz w:val="32"/>
                <w:szCs w:val="32"/>
              </w:rPr>
            </w:pPr>
            <w:r w:rsidRPr="00181BB3">
              <w:rPr>
                <w:rFonts w:ascii="仿宋_GB2312" w:eastAsia="仿宋_GB2312" w:hAnsi="Times New Roman" w:cs="仿宋_GB2312"/>
                <w:color w:val="auto"/>
                <w:sz w:val="32"/>
                <w:szCs w:val="32"/>
              </w:rPr>
              <w:t>4.</w:t>
            </w:r>
            <w:r w:rsidRPr="00181BB3">
              <w:rPr>
                <w:rFonts w:ascii="仿宋_GB2312" w:eastAsia="仿宋_GB2312" w:hAnsi="Times New Roman" w:cs="仿宋_GB2312" w:hint="eastAsia"/>
                <w:color w:val="auto"/>
                <w:sz w:val="32"/>
                <w:szCs w:val="32"/>
              </w:rPr>
              <w:t>社会保障和就业支出（类）行政事业单位养老支出（款）机关事业单位基本养老保险缴费支出（项）</w:t>
            </w:r>
            <w:r w:rsidRPr="00181BB3">
              <w:rPr>
                <w:rFonts w:ascii="仿宋_GB2312" w:eastAsia="仿宋_GB2312" w:hAnsi="Times New Roman" w:cs="仿宋_GB2312"/>
                <w:color w:val="auto"/>
                <w:sz w:val="32"/>
                <w:szCs w:val="32"/>
              </w:rPr>
              <w:t>114.88</w:t>
            </w:r>
            <w:r w:rsidRPr="00181BB3">
              <w:rPr>
                <w:rFonts w:ascii="仿宋_GB2312" w:eastAsia="仿宋_GB2312" w:hAnsi="Times New Roman" w:cs="仿宋_GB2312" w:hint="eastAsia"/>
                <w:color w:val="auto"/>
                <w:sz w:val="32"/>
                <w:szCs w:val="32"/>
              </w:rPr>
              <w:t>万元。</w:t>
            </w:r>
            <w:r w:rsidRPr="00181BB3">
              <w:rPr>
                <w:rFonts w:ascii="仿宋_GB2312" w:eastAsia="仿宋_GB2312" w:hAnsi="仿宋" w:cs="仿宋_GB2312" w:hint="eastAsia"/>
                <w:color w:val="auto"/>
                <w:sz w:val="32"/>
                <w:szCs w:val="32"/>
              </w:rPr>
              <w:t>主要用于中心基本养老保险缴费支出。</w:t>
            </w:r>
          </w:p>
        </w:tc>
      </w:tr>
      <w:tr w:rsidR="00D83C2A" w:rsidRPr="00181BB3" w:rsidTr="00A14FD1">
        <w:trPr>
          <w:trHeight w:val="1079"/>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83C2A" w:rsidRPr="00181BB3" w:rsidRDefault="00D83C2A" w:rsidP="00D83C2A">
            <w:pPr>
              <w:spacing w:line="600" w:lineRule="exact"/>
              <w:ind w:firstLineChars="50" w:firstLine="31680"/>
              <w:rPr>
                <w:rFonts w:ascii="仿宋_GB2312" w:eastAsia="仿宋_GB2312" w:hAnsi="Times New Roman" w:cs="仿宋_GB2312"/>
                <w:color w:val="auto"/>
                <w:sz w:val="32"/>
                <w:szCs w:val="32"/>
              </w:rPr>
            </w:pPr>
            <w:r w:rsidRPr="00181BB3">
              <w:rPr>
                <w:rFonts w:ascii="仿宋_GB2312" w:eastAsia="仿宋_GB2312" w:hAnsi="Times New Roman" w:cs="仿宋_GB2312" w:hint="eastAsia"/>
                <w:color w:val="auto"/>
                <w:sz w:val="32"/>
                <w:szCs w:val="32"/>
              </w:rPr>
              <w:t xml:space="preserve">　</w:t>
            </w:r>
            <w:r w:rsidRPr="00181BB3">
              <w:rPr>
                <w:rFonts w:ascii="仿宋_GB2312" w:eastAsia="仿宋_GB2312" w:hAnsi="Times New Roman" w:cs="仿宋_GB2312"/>
                <w:color w:val="auto"/>
                <w:sz w:val="32"/>
                <w:szCs w:val="32"/>
              </w:rPr>
              <w:t xml:space="preserve"> 5.</w:t>
            </w:r>
            <w:r w:rsidRPr="00181BB3">
              <w:rPr>
                <w:rFonts w:ascii="仿宋_GB2312" w:eastAsia="仿宋_GB2312" w:hAnsi="Times New Roman" w:cs="仿宋_GB2312" w:hint="eastAsia"/>
                <w:color w:val="auto"/>
                <w:sz w:val="32"/>
                <w:szCs w:val="32"/>
              </w:rPr>
              <w:t>社会保障和就业支出（类）行政事业单位养老支出（款）机关事业单位职业年金缴费支出（项）</w:t>
            </w:r>
            <w:r w:rsidRPr="00181BB3">
              <w:rPr>
                <w:rFonts w:ascii="仿宋_GB2312" w:eastAsia="仿宋_GB2312" w:hAnsi="Times New Roman" w:cs="仿宋_GB2312"/>
                <w:color w:val="auto"/>
                <w:sz w:val="32"/>
                <w:szCs w:val="32"/>
              </w:rPr>
              <w:t>95.94</w:t>
            </w:r>
            <w:r w:rsidRPr="00181BB3">
              <w:rPr>
                <w:rFonts w:ascii="仿宋_GB2312" w:eastAsia="仿宋_GB2312" w:hAnsi="Times New Roman" w:cs="仿宋_GB2312" w:hint="eastAsia"/>
                <w:color w:val="auto"/>
                <w:sz w:val="32"/>
                <w:szCs w:val="32"/>
              </w:rPr>
              <w:t>万元。主要用于</w:t>
            </w:r>
            <w:r w:rsidRPr="00181BB3">
              <w:rPr>
                <w:rFonts w:ascii="仿宋_GB2312" w:eastAsia="仿宋_GB2312" w:hAnsi="仿宋" w:cs="仿宋_GB2312" w:hint="eastAsia"/>
                <w:color w:val="auto"/>
                <w:sz w:val="32"/>
                <w:szCs w:val="32"/>
              </w:rPr>
              <w:t>中心职业年金缴费</w:t>
            </w:r>
            <w:r w:rsidRPr="00181BB3">
              <w:rPr>
                <w:rFonts w:ascii="仿宋_GB2312" w:eastAsia="仿宋_GB2312" w:hAnsi="Times New Roman" w:cs="仿宋_GB2312" w:hint="eastAsia"/>
                <w:color w:val="auto"/>
                <w:sz w:val="32"/>
                <w:szCs w:val="32"/>
              </w:rPr>
              <w:t>支出。</w:t>
            </w:r>
          </w:p>
        </w:tc>
      </w:tr>
      <w:tr w:rsidR="00D83C2A" w:rsidRPr="00181BB3" w:rsidTr="00E338A2">
        <w:trPr>
          <w:trHeight w:val="1295"/>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83C2A" w:rsidRPr="00181BB3" w:rsidRDefault="00D83C2A" w:rsidP="00D83C2A">
            <w:pPr>
              <w:tabs>
                <w:tab w:val="left" w:pos="7513"/>
              </w:tabs>
              <w:snapToGrid w:val="0"/>
              <w:spacing w:line="600" w:lineRule="exact"/>
              <w:ind w:firstLineChars="200" w:firstLine="31680"/>
              <w:rPr>
                <w:rFonts w:ascii="仿宋_GB2312" w:eastAsia="仿宋_GB2312" w:hAnsi="仿宋" w:cs="仿宋_GB2312"/>
                <w:color w:val="auto"/>
                <w:sz w:val="32"/>
                <w:szCs w:val="32"/>
              </w:rPr>
            </w:pPr>
            <w:r w:rsidRPr="00181BB3">
              <w:rPr>
                <w:rFonts w:ascii="仿宋_GB2312" w:eastAsia="仿宋_GB2312" w:hAnsi="Times New Roman" w:cs="仿宋_GB2312"/>
                <w:color w:val="auto"/>
                <w:sz w:val="32"/>
                <w:szCs w:val="32"/>
              </w:rPr>
              <w:t>6.</w:t>
            </w:r>
            <w:r w:rsidRPr="00181BB3">
              <w:rPr>
                <w:rFonts w:ascii="仿宋_GB2312" w:eastAsia="仿宋_GB2312" w:hAnsi="Times New Roman" w:cs="仿宋_GB2312" w:hint="eastAsia"/>
                <w:color w:val="auto"/>
                <w:sz w:val="32"/>
                <w:szCs w:val="32"/>
              </w:rPr>
              <w:t>卫生健康支出（类）行政事业单位医疗（款）行政单位医疗（项）</w:t>
            </w:r>
            <w:r w:rsidRPr="00181BB3">
              <w:rPr>
                <w:rFonts w:ascii="仿宋_GB2312" w:eastAsia="仿宋_GB2312" w:hAnsi="Times New Roman" w:cs="仿宋_GB2312"/>
                <w:color w:val="auto"/>
                <w:sz w:val="32"/>
                <w:szCs w:val="32"/>
              </w:rPr>
              <w:t>49.40</w:t>
            </w:r>
            <w:r w:rsidRPr="00181BB3">
              <w:rPr>
                <w:rFonts w:ascii="仿宋_GB2312" w:eastAsia="仿宋_GB2312" w:hAnsi="Times New Roman" w:cs="仿宋_GB2312" w:hint="eastAsia"/>
                <w:color w:val="auto"/>
                <w:sz w:val="32"/>
                <w:szCs w:val="32"/>
              </w:rPr>
              <w:t>万元。</w:t>
            </w:r>
            <w:r w:rsidRPr="00181BB3">
              <w:rPr>
                <w:rFonts w:ascii="仿宋_GB2312" w:eastAsia="仿宋_GB2312" w:hAnsi="仿宋" w:cs="仿宋_GB2312" w:hint="eastAsia"/>
                <w:color w:val="auto"/>
                <w:sz w:val="32"/>
                <w:szCs w:val="32"/>
              </w:rPr>
              <w:t>主要用于中心在职人员医疗保险支出。</w:t>
            </w:r>
          </w:p>
        </w:tc>
      </w:tr>
      <w:tr w:rsidR="00D83C2A" w:rsidRPr="00181BB3" w:rsidTr="00A14FD1">
        <w:trPr>
          <w:trHeight w:val="715"/>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83C2A" w:rsidRPr="00181BB3" w:rsidRDefault="00D83C2A" w:rsidP="00D83C2A">
            <w:pPr>
              <w:tabs>
                <w:tab w:val="left" w:pos="7513"/>
              </w:tabs>
              <w:snapToGrid w:val="0"/>
              <w:spacing w:line="600" w:lineRule="exact"/>
              <w:ind w:firstLineChars="200" w:firstLine="31680"/>
              <w:rPr>
                <w:rFonts w:ascii="仿宋_GB2312" w:eastAsia="仿宋_GB2312" w:hAnsi="仿宋"/>
                <w:color w:val="auto"/>
                <w:sz w:val="32"/>
                <w:szCs w:val="32"/>
              </w:rPr>
            </w:pPr>
            <w:r w:rsidRPr="00181BB3">
              <w:rPr>
                <w:rFonts w:ascii="仿宋_GB2312" w:eastAsia="仿宋_GB2312" w:hAnsi="Times New Roman" w:cs="仿宋_GB2312"/>
                <w:color w:val="auto"/>
                <w:sz w:val="32"/>
                <w:szCs w:val="32"/>
              </w:rPr>
              <w:t>7.</w:t>
            </w:r>
            <w:r w:rsidRPr="00181BB3">
              <w:rPr>
                <w:rFonts w:ascii="仿宋_GB2312" w:eastAsia="仿宋_GB2312" w:hAnsi="Times New Roman" w:cs="仿宋_GB2312" w:hint="eastAsia"/>
                <w:color w:val="auto"/>
                <w:sz w:val="32"/>
                <w:szCs w:val="32"/>
              </w:rPr>
              <w:t>卫生健康支出（类）行政事业单位医疗（款）公务员医疗补助（项）</w:t>
            </w:r>
            <w:r w:rsidRPr="00181BB3">
              <w:rPr>
                <w:rFonts w:ascii="仿宋_GB2312" w:eastAsia="仿宋_GB2312" w:hAnsi="Times New Roman" w:cs="仿宋_GB2312"/>
                <w:color w:val="auto"/>
                <w:sz w:val="32"/>
                <w:szCs w:val="32"/>
              </w:rPr>
              <w:t>24.47</w:t>
            </w:r>
            <w:r w:rsidRPr="00181BB3">
              <w:rPr>
                <w:rFonts w:ascii="仿宋_GB2312" w:eastAsia="仿宋_GB2312" w:hAnsi="Times New Roman" w:cs="仿宋_GB2312" w:hint="eastAsia"/>
                <w:color w:val="auto"/>
                <w:sz w:val="32"/>
                <w:szCs w:val="32"/>
              </w:rPr>
              <w:t>万元。</w:t>
            </w:r>
            <w:r w:rsidRPr="00181BB3">
              <w:rPr>
                <w:rFonts w:ascii="仿宋_GB2312" w:eastAsia="仿宋_GB2312" w:hAnsi="仿宋" w:cs="仿宋_GB2312" w:hint="eastAsia"/>
                <w:color w:val="auto"/>
                <w:sz w:val="32"/>
                <w:szCs w:val="32"/>
              </w:rPr>
              <w:t>主要用于中心在职人员公务员医疗补助支出。</w:t>
            </w:r>
          </w:p>
        </w:tc>
      </w:tr>
      <w:tr w:rsidR="00D83C2A" w:rsidRPr="00181BB3" w:rsidTr="007155B0">
        <w:trPr>
          <w:trHeight w:val="695"/>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83C2A" w:rsidRPr="00181BB3" w:rsidRDefault="00D83C2A" w:rsidP="009D27C6">
            <w:pPr>
              <w:spacing w:line="600" w:lineRule="exact"/>
              <w:rPr>
                <w:rFonts w:ascii="??_GB2312" w:eastAsia="黑体" w:hAnsi="??_GB2312" w:cs="??_GB2312"/>
                <w:color w:val="auto"/>
                <w:sz w:val="32"/>
                <w:szCs w:val="32"/>
              </w:rPr>
            </w:pPr>
            <w:r w:rsidRPr="00181BB3">
              <w:rPr>
                <w:rFonts w:ascii="黑体" w:eastAsia="黑体" w:hAnsi="Times New Roman" w:cs="黑体" w:hint="eastAsia"/>
                <w:color w:val="auto"/>
                <w:sz w:val="32"/>
                <w:szCs w:val="32"/>
              </w:rPr>
              <w:t xml:space="preserve">　　三、政府性基金预算财政拨款支出情况</w:t>
            </w:r>
          </w:p>
          <w:p w:rsidR="00D83C2A" w:rsidRPr="00181BB3" w:rsidRDefault="00D83C2A" w:rsidP="009D27C6">
            <w:pPr>
              <w:spacing w:line="600" w:lineRule="exact"/>
              <w:rPr>
                <w:rFonts w:ascii="仿宋_GB2312" w:eastAsia="仿宋_GB2312" w:hAnsi="??_GB2312" w:cs="仿宋_GB2312"/>
                <w:color w:val="auto"/>
                <w:sz w:val="32"/>
                <w:szCs w:val="32"/>
              </w:rPr>
            </w:pPr>
            <w:r w:rsidRPr="00181BB3">
              <w:rPr>
                <w:rFonts w:ascii="仿宋_GB2312" w:eastAsia="仿宋_GB2312" w:hAnsi="??_GB2312" w:cs="仿宋_GB2312" w:hint="eastAsia"/>
                <w:color w:val="auto"/>
                <w:sz w:val="32"/>
                <w:szCs w:val="32"/>
              </w:rPr>
              <w:t xml:space="preserve">　　</w:t>
            </w:r>
            <w:r w:rsidRPr="00181BB3">
              <w:rPr>
                <w:rFonts w:ascii="仿宋_GB2312" w:eastAsia="仿宋_GB2312" w:hAnsi="??_GB2312" w:cs="仿宋_GB2312"/>
                <w:color w:val="auto"/>
                <w:sz w:val="32"/>
                <w:szCs w:val="32"/>
              </w:rPr>
              <w:t>2024</w:t>
            </w:r>
            <w:r w:rsidRPr="00181BB3">
              <w:rPr>
                <w:rFonts w:ascii="仿宋_GB2312" w:eastAsia="仿宋_GB2312" w:hAnsi="??_GB2312" w:cs="仿宋_GB2312" w:hint="eastAsia"/>
                <w:color w:val="auto"/>
                <w:sz w:val="32"/>
                <w:szCs w:val="32"/>
              </w:rPr>
              <w:t>年度政府性基金支出</w:t>
            </w:r>
            <w:r w:rsidRPr="00181BB3">
              <w:rPr>
                <w:rFonts w:ascii="仿宋_GB2312" w:eastAsia="仿宋_GB2312" w:hAnsi="??_GB2312" w:cs="仿宋_GB2312"/>
                <w:color w:val="auto"/>
                <w:sz w:val="32"/>
                <w:szCs w:val="32"/>
              </w:rPr>
              <w:t>0.00</w:t>
            </w:r>
            <w:r w:rsidRPr="00181BB3">
              <w:rPr>
                <w:rFonts w:ascii="仿宋_GB2312" w:eastAsia="仿宋_GB2312" w:hAnsi="??_GB2312" w:cs="仿宋_GB2312" w:hint="eastAsia"/>
                <w:color w:val="auto"/>
                <w:sz w:val="32"/>
                <w:szCs w:val="32"/>
              </w:rPr>
              <w:t>万元（不含市对区转移支付项目），</w:t>
            </w:r>
            <w:r w:rsidRPr="00181BB3">
              <w:rPr>
                <w:rFonts w:ascii="仿宋_GB2312" w:eastAsia="仿宋_GB2312" w:hAnsi="Microsoft YaHei" w:cs="宋体" w:hint="eastAsia"/>
                <w:color w:val="auto"/>
                <w:sz w:val="32"/>
                <w:szCs w:val="32"/>
              </w:rPr>
              <w:t>与</w:t>
            </w:r>
            <w:r w:rsidRPr="00181BB3">
              <w:rPr>
                <w:rFonts w:ascii="仿宋_GB2312" w:eastAsia="仿宋_GB2312" w:hAnsi="Microsoft YaHei" w:cs="宋体"/>
                <w:color w:val="auto"/>
                <w:sz w:val="32"/>
                <w:szCs w:val="32"/>
              </w:rPr>
              <w:t>2023</w:t>
            </w:r>
            <w:r w:rsidRPr="00181BB3">
              <w:rPr>
                <w:rFonts w:ascii="仿宋_GB2312" w:eastAsia="仿宋_GB2312" w:hAnsi="Microsoft YaHei" w:cs="宋体" w:hint="eastAsia"/>
                <w:color w:val="auto"/>
                <w:sz w:val="32"/>
                <w:szCs w:val="32"/>
              </w:rPr>
              <w:t>年预算数持平，主要</w:t>
            </w:r>
            <w:r w:rsidRPr="00181BB3">
              <w:rPr>
                <w:rFonts w:ascii="仿宋_GB2312" w:eastAsia="仿宋_GB2312" w:hAnsi="STFangsong" w:cs="仿宋_GB2312" w:hint="eastAsia"/>
                <w:color w:val="auto"/>
                <w:sz w:val="32"/>
                <w:szCs w:val="32"/>
              </w:rPr>
              <w:t>由于</w:t>
            </w:r>
            <w:r w:rsidRPr="00181BB3">
              <w:rPr>
                <w:rFonts w:ascii="仿宋_GB2312" w:eastAsia="仿宋_GB2312" w:hAnsi="Times New Roman" w:cs="仿宋_GB2312"/>
                <w:color w:val="auto"/>
                <w:sz w:val="32"/>
                <w:szCs w:val="32"/>
              </w:rPr>
              <w:t>2024</w:t>
            </w:r>
            <w:r w:rsidRPr="00181BB3">
              <w:rPr>
                <w:rFonts w:ascii="仿宋_GB2312" w:eastAsia="仿宋_GB2312" w:hAnsi="Times New Roman" w:cs="仿宋_GB2312" w:hint="eastAsia"/>
                <w:color w:val="auto"/>
                <w:sz w:val="32"/>
                <w:szCs w:val="32"/>
              </w:rPr>
              <w:t>年没有使用政府性基金预算拨款安排支出</w:t>
            </w:r>
            <w:r w:rsidRPr="00181BB3">
              <w:rPr>
                <w:rFonts w:ascii="仿宋_GB2312" w:eastAsia="仿宋_GB2312" w:hAnsi="Microsoft YaHei" w:cs="宋体" w:hint="eastAsia"/>
                <w:color w:val="auto"/>
                <w:sz w:val="32"/>
                <w:szCs w:val="32"/>
              </w:rPr>
              <w:t>。</w:t>
            </w:r>
          </w:p>
        </w:tc>
      </w:tr>
      <w:tr w:rsidR="00D83C2A" w:rsidRPr="00181BB3" w:rsidTr="00A14FD1">
        <w:trPr>
          <w:trHeight w:val="1807"/>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83C2A" w:rsidRPr="00181BB3" w:rsidRDefault="00D83C2A" w:rsidP="00D83C2A">
            <w:pPr>
              <w:spacing w:line="600" w:lineRule="exact"/>
              <w:ind w:firstLineChars="100" w:firstLine="31680"/>
              <w:rPr>
                <w:rFonts w:ascii="??_GB2312" w:eastAsia="黑体" w:hAnsi="??_GB2312" w:cs="??_GB2312"/>
                <w:color w:val="auto"/>
                <w:sz w:val="32"/>
                <w:szCs w:val="32"/>
              </w:rPr>
            </w:pPr>
            <w:r w:rsidRPr="00181BB3">
              <w:rPr>
                <w:rFonts w:ascii="黑体" w:eastAsia="黑体" w:hAnsi="Times New Roman" w:cs="黑体" w:hint="eastAsia"/>
                <w:color w:val="auto"/>
                <w:sz w:val="32"/>
                <w:szCs w:val="32"/>
              </w:rPr>
              <w:t xml:space="preserve">　四、“三公”经费财政拨款预算情况</w:t>
            </w:r>
          </w:p>
          <w:p w:rsidR="00D83C2A" w:rsidRPr="00181BB3" w:rsidRDefault="00D83C2A" w:rsidP="009D27C6">
            <w:pPr>
              <w:spacing w:line="600" w:lineRule="exact"/>
              <w:rPr>
                <w:rFonts w:ascii="仿宋_GB2312" w:eastAsia="仿宋_GB2312" w:hAnsi="??_GB2312" w:cs="仿宋_GB2312"/>
                <w:color w:val="auto"/>
                <w:sz w:val="32"/>
                <w:szCs w:val="32"/>
              </w:rPr>
            </w:pPr>
            <w:r w:rsidRPr="00181BB3">
              <w:rPr>
                <w:rFonts w:ascii="仿宋_GB2312" w:eastAsia="仿宋_GB2312" w:hAnsi="??_GB2312" w:cs="仿宋_GB2312" w:hint="eastAsia"/>
                <w:color w:val="auto"/>
                <w:sz w:val="32"/>
                <w:szCs w:val="32"/>
              </w:rPr>
              <w:t xml:space="preserve">　　厦门市行政事业资产中心</w:t>
            </w:r>
            <w:r w:rsidRPr="00181BB3">
              <w:rPr>
                <w:rFonts w:ascii="仿宋_GB2312" w:eastAsia="仿宋_GB2312" w:hAnsi="??_GB2312" w:cs="仿宋_GB2312"/>
                <w:color w:val="auto"/>
                <w:sz w:val="32"/>
                <w:szCs w:val="32"/>
              </w:rPr>
              <w:t>2024</w:t>
            </w:r>
            <w:r w:rsidRPr="00181BB3">
              <w:rPr>
                <w:rFonts w:ascii="仿宋_GB2312" w:eastAsia="仿宋_GB2312" w:hAnsi="??_GB2312" w:cs="仿宋_GB2312" w:hint="eastAsia"/>
                <w:color w:val="auto"/>
                <w:sz w:val="32"/>
                <w:szCs w:val="32"/>
              </w:rPr>
              <w:t>年“三公”经费财政拨款预算数为</w:t>
            </w:r>
            <w:r w:rsidRPr="00181BB3">
              <w:rPr>
                <w:rFonts w:ascii="仿宋_GB2312" w:eastAsia="仿宋_GB2312" w:hAnsi="??_GB2312" w:cs="仿宋_GB2312"/>
                <w:color w:val="auto"/>
                <w:sz w:val="32"/>
                <w:szCs w:val="32"/>
              </w:rPr>
              <w:t>0.27</w:t>
            </w:r>
            <w:r w:rsidRPr="00181BB3">
              <w:rPr>
                <w:rFonts w:ascii="仿宋_GB2312" w:eastAsia="仿宋_GB2312" w:hAnsi="??_GB2312" w:cs="仿宋_GB2312" w:hint="eastAsia"/>
                <w:color w:val="auto"/>
                <w:sz w:val="32"/>
                <w:szCs w:val="32"/>
              </w:rPr>
              <w:t>万元，其中：因公出国（境）经费</w:t>
            </w:r>
            <w:r w:rsidRPr="00181BB3">
              <w:rPr>
                <w:rFonts w:ascii="仿宋_GB2312" w:eastAsia="仿宋_GB2312" w:hAnsi="??_GB2312" w:cs="仿宋_GB2312"/>
                <w:color w:val="auto"/>
                <w:sz w:val="32"/>
                <w:szCs w:val="32"/>
              </w:rPr>
              <w:t>0.00</w:t>
            </w:r>
            <w:r w:rsidRPr="00181BB3">
              <w:rPr>
                <w:rFonts w:ascii="仿宋_GB2312" w:eastAsia="仿宋_GB2312" w:hAnsi="??_GB2312" w:cs="仿宋_GB2312" w:hint="eastAsia"/>
                <w:color w:val="auto"/>
                <w:sz w:val="32"/>
                <w:szCs w:val="32"/>
              </w:rPr>
              <w:t>万元，公务接待费</w:t>
            </w:r>
            <w:r w:rsidRPr="00181BB3">
              <w:rPr>
                <w:rFonts w:ascii="仿宋_GB2312" w:eastAsia="仿宋_GB2312" w:hAnsi="??_GB2312" w:cs="仿宋_GB2312"/>
                <w:color w:val="auto"/>
                <w:sz w:val="32"/>
                <w:szCs w:val="32"/>
              </w:rPr>
              <w:t>0.27</w:t>
            </w:r>
            <w:r w:rsidRPr="00181BB3">
              <w:rPr>
                <w:rFonts w:ascii="仿宋_GB2312" w:eastAsia="仿宋_GB2312" w:hAnsi="??_GB2312" w:cs="仿宋_GB2312" w:hint="eastAsia"/>
                <w:color w:val="auto"/>
                <w:sz w:val="32"/>
                <w:szCs w:val="32"/>
              </w:rPr>
              <w:t>万元，公务用车购置及运行费</w:t>
            </w:r>
            <w:r w:rsidRPr="00181BB3">
              <w:rPr>
                <w:rFonts w:ascii="仿宋_GB2312" w:eastAsia="仿宋_GB2312" w:hAnsi="??_GB2312" w:cs="仿宋_GB2312"/>
                <w:color w:val="auto"/>
                <w:sz w:val="32"/>
                <w:szCs w:val="32"/>
              </w:rPr>
              <w:t>0.00</w:t>
            </w:r>
            <w:r w:rsidRPr="00181BB3">
              <w:rPr>
                <w:rFonts w:ascii="仿宋_GB2312" w:eastAsia="仿宋_GB2312" w:hAnsi="??_GB2312" w:cs="仿宋_GB2312" w:hint="eastAsia"/>
                <w:color w:val="auto"/>
                <w:sz w:val="32"/>
                <w:szCs w:val="32"/>
              </w:rPr>
              <w:t>万元。具体情况如下：</w:t>
            </w:r>
          </w:p>
        </w:tc>
      </w:tr>
      <w:tr w:rsidR="00D83C2A" w:rsidRPr="00181BB3" w:rsidTr="00A14FD1">
        <w:trPr>
          <w:trHeight w:val="1134"/>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83C2A" w:rsidRPr="00181BB3" w:rsidRDefault="00D83C2A" w:rsidP="009D27C6">
            <w:pPr>
              <w:spacing w:line="600" w:lineRule="exact"/>
              <w:rPr>
                <w:rFonts w:ascii="楷体" w:eastAsia="楷体" w:hAnsi="楷体" w:cs="??_GB2312"/>
                <w:color w:val="auto"/>
                <w:sz w:val="32"/>
                <w:szCs w:val="32"/>
              </w:rPr>
            </w:pPr>
            <w:r w:rsidRPr="00181BB3">
              <w:rPr>
                <w:rFonts w:ascii="楷体_GB2312" w:eastAsia="楷体_GB2312" w:hAnsi="Times New Roman" w:cs="楷体_GB2312" w:hint="eastAsia"/>
                <w:color w:val="auto"/>
                <w:sz w:val="32"/>
                <w:szCs w:val="32"/>
              </w:rPr>
              <w:t xml:space="preserve">　　</w:t>
            </w:r>
            <w:r w:rsidRPr="00181BB3">
              <w:rPr>
                <w:rFonts w:ascii="楷体" w:eastAsia="楷体" w:hAnsi="楷体" w:cs="楷体_GB2312" w:hint="eastAsia"/>
                <w:color w:val="auto"/>
                <w:sz w:val="32"/>
                <w:szCs w:val="32"/>
              </w:rPr>
              <w:t>（一）因公出国（境）经费</w:t>
            </w:r>
          </w:p>
          <w:p w:rsidR="00D83C2A" w:rsidRPr="00181BB3" w:rsidRDefault="00D83C2A" w:rsidP="00D83C2A">
            <w:pPr>
              <w:tabs>
                <w:tab w:val="left" w:pos="7513"/>
              </w:tabs>
              <w:snapToGrid w:val="0"/>
              <w:spacing w:line="600" w:lineRule="exact"/>
              <w:ind w:firstLineChars="200" w:firstLine="31680"/>
              <w:rPr>
                <w:rFonts w:ascii="仿宋_GB2312" w:eastAsia="仿宋_GB2312" w:hAnsi="仿宋" w:cs="仿宋_GB2312"/>
                <w:color w:val="auto"/>
                <w:sz w:val="32"/>
                <w:szCs w:val="32"/>
              </w:rPr>
            </w:pPr>
            <w:r w:rsidRPr="00181BB3">
              <w:rPr>
                <w:rFonts w:ascii="仿宋_GB2312" w:eastAsia="仿宋_GB2312" w:hAnsi="仿宋" w:cs="仿宋_GB2312"/>
                <w:color w:val="auto"/>
                <w:sz w:val="32"/>
                <w:szCs w:val="32"/>
              </w:rPr>
              <w:t>2024</w:t>
            </w:r>
            <w:r w:rsidRPr="00181BB3">
              <w:rPr>
                <w:rFonts w:ascii="仿宋_GB2312" w:eastAsia="仿宋_GB2312" w:hAnsi="仿宋" w:cs="仿宋_GB2312" w:hint="eastAsia"/>
                <w:color w:val="auto"/>
                <w:sz w:val="32"/>
                <w:szCs w:val="32"/>
              </w:rPr>
              <w:t>年预算安排</w:t>
            </w:r>
            <w:r w:rsidRPr="00181BB3">
              <w:rPr>
                <w:rFonts w:ascii="仿宋_GB2312" w:eastAsia="仿宋_GB2312" w:hAnsi="仿宋" w:cs="仿宋_GB2312"/>
                <w:color w:val="auto"/>
                <w:sz w:val="32"/>
                <w:szCs w:val="32"/>
              </w:rPr>
              <w:t>0.00</w:t>
            </w:r>
            <w:r w:rsidRPr="00181BB3">
              <w:rPr>
                <w:rFonts w:ascii="仿宋_GB2312" w:eastAsia="仿宋_GB2312" w:hAnsi="仿宋" w:cs="仿宋_GB2312" w:hint="eastAsia"/>
                <w:color w:val="auto"/>
                <w:sz w:val="32"/>
                <w:szCs w:val="32"/>
              </w:rPr>
              <w:t>万元。与上年</w:t>
            </w:r>
            <w:r w:rsidRPr="00181BB3">
              <w:rPr>
                <w:rFonts w:ascii="仿宋_GB2312" w:eastAsia="仿宋_GB2312" w:hAnsi="仿宋" w:cs="宋体" w:hint="eastAsia"/>
                <w:color w:val="auto"/>
                <w:sz w:val="32"/>
                <w:szCs w:val="32"/>
              </w:rPr>
              <w:t>预算</w:t>
            </w:r>
            <w:r w:rsidRPr="00181BB3">
              <w:rPr>
                <w:rFonts w:ascii="仿宋_GB2312" w:eastAsia="仿宋_GB2312" w:hAnsi="仿宋" w:cs="仿宋_GB2312" w:hint="eastAsia"/>
                <w:color w:val="auto"/>
                <w:sz w:val="32"/>
                <w:szCs w:val="32"/>
              </w:rPr>
              <w:t>持平，主要原因是</w:t>
            </w:r>
            <w:r w:rsidRPr="00181BB3">
              <w:rPr>
                <w:rFonts w:ascii="仿宋_GB2312" w:eastAsia="仿宋_GB2312" w:hAnsi="仿宋" w:cs="仿宋_GB2312"/>
                <w:color w:val="auto"/>
                <w:sz w:val="32"/>
                <w:szCs w:val="32"/>
              </w:rPr>
              <w:t>:</w:t>
            </w:r>
            <w:r w:rsidRPr="00181BB3">
              <w:rPr>
                <w:rFonts w:ascii="仿宋_GB2312" w:eastAsia="仿宋_GB2312" w:hAnsi="仿宋" w:cs="仿宋_GB2312" w:hint="eastAsia"/>
                <w:color w:val="auto"/>
                <w:sz w:val="32"/>
                <w:szCs w:val="32"/>
              </w:rPr>
              <w:t>本单位</w:t>
            </w:r>
            <w:r w:rsidRPr="00181BB3">
              <w:rPr>
                <w:rFonts w:ascii="仿宋_GB2312" w:eastAsia="仿宋_GB2312" w:hAnsi="仿宋" w:cs="仿宋_GB2312"/>
                <w:color w:val="auto"/>
                <w:sz w:val="32"/>
                <w:szCs w:val="32"/>
              </w:rPr>
              <w:t>2024</w:t>
            </w:r>
            <w:r w:rsidRPr="00181BB3">
              <w:rPr>
                <w:rFonts w:ascii="仿宋_GB2312" w:eastAsia="仿宋_GB2312" w:hAnsi="仿宋" w:cs="仿宋_GB2312" w:hint="eastAsia"/>
                <w:color w:val="auto"/>
                <w:sz w:val="32"/>
                <w:szCs w:val="32"/>
              </w:rPr>
              <w:t>年未组织出国（境）团组。</w:t>
            </w:r>
          </w:p>
          <w:p w:rsidR="00D83C2A" w:rsidRPr="00181BB3" w:rsidRDefault="00D83C2A" w:rsidP="009D27C6">
            <w:pPr>
              <w:spacing w:line="600" w:lineRule="exact"/>
              <w:rPr>
                <w:rFonts w:ascii="??_GB2312" w:eastAsia="楷体_GB2312" w:hAnsi="??_GB2312" w:cs="??_GB2312"/>
                <w:color w:val="auto"/>
                <w:sz w:val="32"/>
                <w:szCs w:val="32"/>
              </w:rPr>
            </w:pPr>
            <w:r w:rsidRPr="00181BB3">
              <w:rPr>
                <w:rFonts w:ascii="楷体_GB2312" w:eastAsia="楷体_GB2312" w:hAnsi="??" w:cs="楷体_GB2312" w:hint="eastAsia"/>
                <w:color w:val="auto"/>
                <w:sz w:val="32"/>
                <w:szCs w:val="32"/>
              </w:rPr>
              <w:t xml:space="preserve">　　</w:t>
            </w:r>
            <w:r w:rsidRPr="00181BB3">
              <w:rPr>
                <w:rFonts w:ascii="楷体" w:eastAsia="楷体" w:hAnsi="楷体" w:cs="楷体_GB2312" w:hint="eastAsia"/>
                <w:color w:val="auto"/>
                <w:sz w:val="32"/>
                <w:szCs w:val="32"/>
              </w:rPr>
              <w:t>（二）公务接待费</w:t>
            </w:r>
          </w:p>
          <w:p w:rsidR="00D83C2A" w:rsidRPr="00181BB3" w:rsidRDefault="00D83C2A" w:rsidP="00D83C2A">
            <w:pPr>
              <w:spacing w:line="600" w:lineRule="exact"/>
              <w:ind w:firstLineChars="200" w:firstLine="31680"/>
              <w:rPr>
                <w:rFonts w:ascii="仿宋_GB2312" w:eastAsia="仿宋_GB2312" w:hAnsi="??_GB2312" w:cs="仿宋_GB2312"/>
                <w:color w:val="auto"/>
                <w:sz w:val="32"/>
                <w:szCs w:val="32"/>
              </w:rPr>
            </w:pPr>
            <w:r w:rsidRPr="00181BB3">
              <w:rPr>
                <w:rFonts w:ascii="仿宋_GB2312" w:eastAsia="仿宋_GB2312" w:hAnsi="仿宋" w:cs="宋体"/>
                <w:color w:val="auto"/>
                <w:sz w:val="32"/>
                <w:szCs w:val="32"/>
              </w:rPr>
              <w:t>2024</w:t>
            </w:r>
            <w:r w:rsidRPr="00181BB3">
              <w:rPr>
                <w:rFonts w:ascii="仿宋_GB2312" w:eastAsia="仿宋_GB2312" w:hAnsi="仿宋" w:cs="宋体" w:hint="eastAsia"/>
                <w:color w:val="auto"/>
                <w:sz w:val="32"/>
                <w:szCs w:val="32"/>
              </w:rPr>
              <w:t>年预算安排</w:t>
            </w:r>
            <w:r w:rsidRPr="00181BB3">
              <w:rPr>
                <w:rFonts w:ascii="仿宋_GB2312" w:eastAsia="仿宋_GB2312" w:hAnsi="仿宋" w:cs="宋体"/>
                <w:color w:val="auto"/>
                <w:sz w:val="32"/>
                <w:szCs w:val="32"/>
              </w:rPr>
              <w:t>0.27</w:t>
            </w:r>
            <w:r w:rsidRPr="00181BB3">
              <w:rPr>
                <w:rFonts w:ascii="仿宋_GB2312" w:eastAsia="仿宋_GB2312" w:hAnsi="仿宋" w:cs="宋体" w:hint="eastAsia"/>
                <w:color w:val="auto"/>
                <w:sz w:val="32"/>
                <w:szCs w:val="32"/>
              </w:rPr>
              <w:t>万元。主要用于本单位</w:t>
            </w:r>
            <w:r w:rsidRPr="00181BB3">
              <w:rPr>
                <w:rFonts w:ascii="仿宋_GB2312" w:eastAsia="仿宋_GB2312" w:hAnsi="??" w:cs="宋体" w:hint="eastAsia"/>
                <w:color w:val="auto"/>
                <w:sz w:val="32"/>
                <w:szCs w:val="32"/>
              </w:rPr>
              <w:t>公务</w:t>
            </w:r>
            <w:r w:rsidRPr="00181BB3">
              <w:rPr>
                <w:rFonts w:ascii="仿宋_GB2312" w:eastAsia="仿宋_GB2312" w:hAnsi="仿宋" w:cs="宋体" w:hint="eastAsia"/>
                <w:color w:val="auto"/>
                <w:sz w:val="32"/>
                <w:szCs w:val="32"/>
              </w:rPr>
              <w:t>接待活动支出。</w:t>
            </w:r>
            <w:r w:rsidRPr="00181BB3">
              <w:rPr>
                <w:rFonts w:ascii="仿宋_GB2312" w:eastAsia="仿宋_GB2312" w:hAnsi="仿宋" w:cs="仿宋_GB2312" w:hint="eastAsia"/>
                <w:color w:val="auto"/>
                <w:sz w:val="32"/>
                <w:szCs w:val="32"/>
              </w:rPr>
              <w:t>与上年</w:t>
            </w:r>
            <w:r w:rsidRPr="00181BB3">
              <w:rPr>
                <w:rFonts w:ascii="仿宋_GB2312" w:eastAsia="仿宋_GB2312" w:hAnsi="仿宋" w:cs="宋体" w:hint="eastAsia"/>
                <w:color w:val="auto"/>
                <w:sz w:val="32"/>
                <w:szCs w:val="32"/>
              </w:rPr>
              <w:t>预算</w:t>
            </w:r>
            <w:r w:rsidRPr="00181BB3">
              <w:rPr>
                <w:rFonts w:ascii="仿宋_GB2312" w:eastAsia="仿宋_GB2312" w:hAnsi="仿宋" w:cs="仿宋_GB2312" w:hint="eastAsia"/>
                <w:color w:val="auto"/>
                <w:sz w:val="32"/>
                <w:szCs w:val="32"/>
              </w:rPr>
              <w:t>持平，主要原因是</w:t>
            </w:r>
            <w:r w:rsidRPr="00181BB3">
              <w:rPr>
                <w:rFonts w:ascii="仿宋_GB2312" w:eastAsia="仿宋_GB2312" w:hAnsi="仿宋" w:cs="仿宋_GB2312"/>
                <w:color w:val="auto"/>
                <w:sz w:val="32"/>
                <w:szCs w:val="32"/>
              </w:rPr>
              <w:t xml:space="preserve">: </w:t>
            </w:r>
            <w:r w:rsidRPr="00181BB3">
              <w:rPr>
                <w:rFonts w:ascii="仿宋_GB2312" w:eastAsia="仿宋_GB2312" w:hAnsi="仿宋" w:cs="仿宋_GB2312" w:hint="eastAsia"/>
                <w:color w:val="auto"/>
                <w:sz w:val="32"/>
                <w:szCs w:val="32"/>
              </w:rPr>
              <w:t>本单位</w:t>
            </w:r>
            <w:r w:rsidRPr="00181BB3">
              <w:rPr>
                <w:rFonts w:ascii="仿宋_GB2312" w:eastAsia="仿宋_GB2312" w:hAnsi="仿宋" w:cs="仿宋_GB2312"/>
                <w:color w:val="auto"/>
                <w:sz w:val="32"/>
                <w:szCs w:val="32"/>
              </w:rPr>
              <w:t>2024</w:t>
            </w:r>
            <w:r w:rsidRPr="00181BB3">
              <w:rPr>
                <w:rFonts w:ascii="仿宋_GB2312" w:eastAsia="仿宋_GB2312" w:hAnsi="仿宋" w:cs="仿宋_GB2312" w:hint="eastAsia"/>
                <w:color w:val="auto"/>
                <w:sz w:val="32"/>
                <w:szCs w:val="32"/>
              </w:rPr>
              <w:t>年</w:t>
            </w:r>
            <w:r w:rsidRPr="00181BB3">
              <w:rPr>
                <w:rFonts w:ascii="仿宋_GB2312" w:eastAsia="仿宋_GB2312" w:hAnsi="??" w:cs="宋体" w:hint="eastAsia"/>
                <w:color w:val="auto"/>
                <w:sz w:val="32"/>
                <w:szCs w:val="32"/>
              </w:rPr>
              <w:t>公务</w:t>
            </w:r>
            <w:r w:rsidRPr="00181BB3">
              <w:rPr>
                <w:rFonts w:ascii="仿宋_GB2312" w:eastAsia="仿宋_GB2312" w:hAnsi="仿宋" w:cs="宋体" w:hint="eastAsia"/>
                <w:color w:val="auto"/>
                <w:sz w:val="32"/>
                <w:szCs w:val="32"/>
              </w:rPr>
              <w:t>接待活动支出规模保持</w:t>
            </w:r>
            <w:r w:rsidRPr="00181BB3">
              <w:rPr>
                <w:rFonts w:ascii="仿宋_GB2312" w:eastAsia="仿宋_GB2312" w:hAnsi="仿宋" w:cs="宋体"/>
                <w:color w:val="auto"/>
                <w:sz w:val="32"/>
                <w:szCs w:val="32"/>
              </w:rPr>
              <w:t>2023</w:t>
            </w:r>
            <w:r w:rsidRPr="00181BB3">
              <w:rPr>
                <w:rFonts w:ascii="仿宋_GB2312" w:eastAsia="仿宋_GB2312" w:hAnsi="仿宋" w:cs="宋体" w:hint="eastAsia"/>
                <w:color w:val="auto"/>
                <w:sz w:val="32"/>
                <w:szCs w:val="32"/>
              </w:rPr>
              <w:t>年水平。</w:t>
            </w:r>
          </w:p>
          <w:p w:rsidR="00D83C2A" w:rsidRPr="00181BB3" w:rsidRDefault="00D83C2A" w:rsidP="009D27C6">
            <w:pPr>
              <w:spacing w:line="600" w:lineRule="exact"/>
              <w:rPr>
                <w:rFonts w:ascii="??_GB2312" w:eastAsia="楷体_GB2312" w:hAnsi="??_GB2312" w:cs="??_GB2312"/>
                <w:color w:val="auto"/>
                <w:sz w:val="32"/>
                <w:szCs w:val="32"/>
              </w:rPr>
            </w:pPr>
            <w:r w:rsidRPr="00181BB3">
              <w:rPr>
                <w:rFonts w:ascii="楷体_GB2312" w:eastAsia="楷体_GB2312" w:hAnsi="??_GB2312" w:cs="楷体_GB2312" w:hint="eastAsia"/>
                <w:color w:val="auto"/>
                <w:sz w:val="32"/>
                <w:szCs w:val="32"/>
              </w:rPr>
              <w:t xml:space="preserve">　　</w:t>
            </w:r>
            <w:r w:rsidRPr="00181BB3">
              <w:rPr>
                <w:rFonts w:ascii="楷体" w:eastAsia="楷体" w:hAnsi="楷体" w:cs="楷体_GB2312" w:hint="eastAsia"/>
                <w:color w:val="auto"/>
                <w:sz w:val="32"/>
                <w:szCs w:val="32"/>
              </w:rPr>
              <w:t>（三）公务用车购置及运行费</w:t>
            </w:r>
          </w:p>
          <w:p w:rsidR="00D83C2A" w:rsidRPr="00181BB3" w:rsidRDefault="00D83C2A" w:rsidP="009D27C6">
            <w:pPr>
              <w:spacing w:line="600" w:lineRule="exact"/>
              <w:rPr>
                <w:rFonts w:ascii="??_GB2312" w:eastAsia="仿宋_GB2312" w:hAnsi="??_GB2312" w:cs="??_GB2312"/>
                <w:color w:val="auto"/>
                <w:sz w:val="32"/>
                <w:szCs w:val="32"/>
              </w:rPr>
            </w:pPr>
            <w:r w:rsidRPr="00181BB3">
              <w:rPr>
                <w:rFonts w:ascii="仿宋_GB2312" w:eastAsia="仿宋_GB2312" w:hAnsi="??_GB2312" w:cs="仿宋_GB2312" w:hint="eastAsia"/>
                <w:color w:val="auto"/>
                <w:sz w:val="32"/>
                <w:szCs w:val="32"/>
              </w:rPr>
              <w:t xml:space="preserve">　　</w:t>
            </w:r>
            <w:r w:rsidRPr="00181BB3">
              <w:rPr>
                <w:rFonts w:ascii="仿宋_GB2312" w:eastAsia="仿宋_GB2312" w:hAnsi="??_GB2312" w:cs="仿宋_GB2312"/>
                <w:color w:val="auto"/>
                <w:sz w:val="32"/>
                <w:szCs w:val="32"/>
              </w:rPr>
              <w:t>2024</w:t>
            </w:r>
            <w:r w:rsidRPr="00181BB3">
              <w:rPr>
                <w:rFonts w:ascii="仿宋_GB2312" w:eastAsia="仿宋_GB2312" w:hAnsi="??_GB2312" w:cs="仿宋_GB2312" w:hint="eastAsia"/>
                <w:color w:val="auto"/>
                <w:sz w:val="32"/>
                <w:szCs w:val="32"/>
              </w:rPr>
              <w:t>年预算安排</w:t>
            </w:r>
            <w:r w:rsidRPr="00181BB3">
              <w:rPr>
                <w:rFonts w:ascii="仿宋_GB2312" w:eastAsia="仿宋_GB2312" w:hAnsi="??_GB2312" w:cs="仿宋_GB2312"/>
                <w:color w:val="auto"/>
                <w:sz w:val="32"/>
                <w:szCs w:val="32"/>
              </w:rPr>
              <w:t>0.00</w:t>
            </w:r>
            <w:r w:rsidRPr="00181BB3">
              <w:rPr>
                <w:rFonts w:ascii="仿宋_GB2312" w:eastAsia="仿宋_GB2312" w:hAnsi="??_GB2312" w:cs="仿宋_GB2312" w:hint="eastAsia"/>
                <w:color w:val="auto"/>
                <w:sz w:val="32"/>
                <w:szCs w:val="32"/>
              </w:rPr>
              <w:t>万元，其中：公务用车运行费</w:t>
            </w:r>
            <w:r w:rsidRPr="00181BB3">
              <w:rPr>
                <w:rFonts w:ascii="仿宋_GB2312" w:eastAsia="仿宋_GB2312" w:hAnsi="??_GB2312" w:cs="仿宋_GB2312"/>
                <w:color w:val="auto"/>
                <w:sz w:val="32"/>
                <w:szCs w:val="32"/>
              </w:rPr>
              <w:t>0.00</w:t>
            </w:r>
            <w:r w:rsidRPr="00181BB3">
              <w:rPr>
                <w:rFonts w:ascii="仿宋_GB2312" w:eastAsia="仿宋_GB2312" w:hAnsi="??_GB2312" w:cs="仿宋_GB2312" w:hint="eastAsia"/>
                <w:color w:val="auto"/>
                <w:sz w:val="32"/>
                <w:szCs w:val="32"/>
              </w:rPr>
              <w:t>万元，主要用于公务用车燃油、维修、保险等方面支出；公务用车购置费</w:t>
            </w:r>
            <w:r w:rsidRPr="00181BB3">
              <w:rPr>
                <w:rFonts w:ascii="仿宋_GB2312" w:eastAsia="仿宋_GB2312" w:hAnsi="??_GB2312" w:cs="仿宋_GB2312"/>
                <w:color w:val="auto"/>
                <w:sz w:val="32"/>
                <w:szCs w:val="32"/>
              </w:rPr>
              <w:t>0.00</w:t>
            </w:r>
            <w:r w:rsidRPr="00181BB3">
              <w:rPr>
                <w:rFonts w:ascii="仿宋_GB2312" w:eastAsia="仿宋_GB2312" w:hAnsi="??_GB2312" w:cs="仿宋_GB2312" w:hint="eastAsia"/>
                <w:color w:val="auto"/>
                <w:sz w:val="32"/>
                <w:szCs w:val="32"/>
              </w:rPr>
              <w:t>万元。</w:t>
            </w:r>
            <w:r w:rsidRPr="00181BB3">
              <w:rPr>
                <w:rFonts w:ascii="仿宋_GB2312" w:eastAsia="仿宋_GB2312" w:hAnsi="仿宋" w:cs="仿宋_GB2312" w:hint="eastAsia"/>
                <w:color w:val="auto"/>
                <w:sz w:val="32"/>
                <w:szCs w:val="32"/>
              </w:rPr>
              <w:t>与上年</w:t>
            </w:r>
            <w:r w:rsidRPr="00181BB3">
              <w:rPr>
                <w:rFonts w:ascii="仿宋_GB2312" w:eastAsia="仿宋_GB2312" w:hAnsi="仿宋" w:cs="宋体" w:hint="eastAsia"/>
                <w:color w:val="auto"/>
                <w:sz w:val="32"/>
                <w:szCs w:val="32"/>
              </w:rPr>
              <w:t>预算</w:t>
            </w:r>
            <w:r w:rsidRPr="00181BB3">
              <w:rPr>
                <w:rFonts w:ascii="仿宋_GB2312" w:eastAsia="仿宋_GB2312" w:hAnsi="仿宋" w:cs="仿宋_GB2312" w:hint="eastAsia"/>
                <w:color w:val="auto"/>
                <w:sz w:val="32"/>
                <w:szCs w:val="32"/>
              </w:rPr>
              <w:t>持平</w:t>
            </w:r>
            <w:r w:rsidRPr="00181BB3">
              <w:rPr>
                <w:rFonts w:ascii="仿宋_GB2312" w:eastAsia="仿宋_GB2312" w:hint="eastAsia"/>
                <w:color w:val="auto"/>
                <w:sz w:val="32"/>
                <w:szCs w:val="32"/>
              </w:rPr>
              <w:t>，</w:t>
            </w:r>
            <w:r w:rsidRPr="00181BB3">
              <w:rPr>
                <w:rFonts w:ascii="仿宋_GB2312" w:eastAsia="仿宋_GB2312" w:hAnsi="??_GB2312" w:cs="仿宋_GB2312" w:hint="eastAsia"/>
                <w:color w:val="auto"/>
                <w:sz w:val="32"/>
                <w:szCs w:val="32"/>
              </w:rPr>
              <w:t>主要原因是</w:t>
            </w:r>
            <w:r w:rsidRPr="00181BB3">
              <w:rPr>
                <w:rFonts w:ascii="仿宋_GB2312" w:eastAsia="仿宋_GB2312" w:hAnsi="??_GB2312" w:cs="仿宋_GB2312"/>
                <w:color w:val="auto"/>
                <w:sz w:val="32"/>
                <w:szCs w:val="32"/>
              </w:rPr>
              <w:t>:</w:t>
            </w:r>
            <w:r w:rsidRPr="00181BB3">
              <w:rPr>
                <w:rFonts w:ascii="仿宋_GB2312" w:eastAsia="仿宋_GB2312" w:hAnsi="仿宋" w:cs="仿宋_GB2312"/>
                <w:color w:val="auto"/>
                <w:sz w:val="32"/>
                <w:szCs w:val="32"/>
              </w:rPr>
              <w:t xml:space="preserve"> </w:t>
            </w:r>
            <w:r w:rsidRPr="00181BB3">
              <w:rPr>
                <w:rFonts w:ascii="仿宋_GB2312" w:eastAsia="仿宋_GB2312" w:hAnsi="仿宋" w:cs="仿宋_GB2312" w:hint="eastAsia"/>
                <w:color w:val="auto"/>
                <w:sz w:val="32"/>
                <w:szCs w:val="32"/>
              </w:rPr>
              <w:t>本单位</w:t>
            </w:r>
            <w:r w:rsidRPr="00181BB3">
              <w:rPr>
                <w:rFonts w:ascii="仿宋_GB2312" w:eastAsia="仿宋_GB2312" w:hAnsi="仿宋" w:cs="仿宋_GB2312"/>
                <w:color w:val="auto"/>
                <w:sz w:val="32"/>
                <w:szCs w:val="32"/>
              </w:rPr>
              <w:t>2024</w:t>
            </w:r>
            <w:r w:rsidRPr="00181BB3">
              <w:rPr>
                <w:rFonts w:ascii="仿宋_GB2312" w:eastAsia="仿宋_GB2312" w:hAnsi="仿宋" w:cs="仿宋_GB2312" w:hint="eastAsia"/>
                <w:color w:val="auto"/>
                <w:sz w:val="32"/>
                <w:szCs w:val="32"/>
              </w:rPr>
              <w:t>年</w:t>
            </w:r>
            <w:r w:rsidRPr="00181BB3">
              <w:rPr>
                <w:rFonts w:ascii="仿宋_GB2312" w:eastAsia="仿宋_GB2312" w:hAnsi="??_GB2312" w:cs="仿宋_GB2312" w:hint="eastAsia"/>
                <w:color w:val="auto"/>
                <w:sz w:val="32"/>
                <w:szCs w:val="32"/>
              </w:rPr>
              <w:t>公务用车购置及运行费</w:t>
            </w:r>
            <w:r w:rsidRPr="00181BB3">
              <w:rPr>
                <w:rFonts w:ascii="仿宋_GB2312" w:eastAsia="仿宋_GB2312" w:hAnsi="仿宋" w:cs="宋体" w:hint="eastAsia"/>
                <w:color w:val="auto"/>
                <w:sz w:val="32"/>
                <w:szCs w:val="32"/>
              </w:rPr>
              <w:t>支出规模</w:t>
            </w:r>
            <w:r w:rsidRPr="00181BB3">
              <w:rPr>
                <w:rFonts w:ascii="仿宋_GB2312" w:eastAsia="仿宋_GB2312" w:hAnsi="??_GB2312" w:cs="仿宋_GB2312" w:hint="eastAsia"/>
                <w:color w:val="auto"/>
                <w:sz w:val="32"/>
                <w:szCs w:val="32"/>
              </w:rPr>
              <w:t>保持</w:t>
            </w:r>
            <w:r w:rsidRPr="00181BB3">
              <w:rPr>
                <w:rFonts w:ascii="仿宋_GB2312" w:eastAsia="仿宋_GB2312" w:hAnsi="??_GB2312" w:cs="仿宋_GB2312"/>
                <w:color w:val="auto"/>
                <w:sz w:val="32"/>
                <w:szCs w:val="32"/>
              </w:rPr>
              <w:t>2023</w:t>
            </w:r>
            <w:r w:rsidRPr="00181BB3">
              <w:rPr>
                <w:rFonts w:ascii="仿宋_GB2312" w:eastAsia="仿宋_GB2312" w:hAnsi="??_GB2312" w:cs="仿宋_GB2312" w:hint="eastAsia"/>
                <w:color w:val="auto"/>
                <w:sz w:val="32"/>
                <w:szCs w:val="32"/>
              </w:rPr>
              <w:t>年水平。</w:t>
            </w:r>
          </w:p>
        </w:tc>
      </w:tr>
      <w:tr w:rsidR="00D83C2A" w:rsidRPr="00181BB3" w:rsidTr="00A14FD1">
        <w:trPr>
          <w:trHeight w:val="1134"/>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83C2A" w:rsidRPr="00181BB3" w:rsidRDefault="00D83C2A" w:rsidP="00D83C2A">
            <w:pPr>
              <w:spacing w:line="600" w:lineRule="exact"/>
              <w:ind w:firstLineChars="200" w:firstLine="31680"/>
              <w:rPr>
                <w:rFonts w:ascii="????" w:eastAsia="黑体" w:hAnsi="????" w:cs="????"/>
                <w:color w:val="auto"/>
                <w:sz w:val="32"/>
                <w:szCs w:val="32"/>
              </w:rPr>
            </w:pPr>
            <w:r w:rsidRPr="00181BB3">
              <w:rPr>
                <w:rFonts w:ascii="黑体" w:eastAsia="黑体" w:hAnsi="Times New Roman" w:cs="黑体" w:hint="eastAsia"/>
                <w:color w:val="auto"/>
                <w:sz w:val="32"/>
                <w:szCs w:val="32"/>
              </w:rPr>
              <w:t>五、其他重要事项的情况说明</w:t>
            </w:r>
          </w:p>
          <w:p w:rsidR="00D83C2A" w:rsidRPr="00181BB3" w:rsidRDefault="00D83C2A" w:rsidP="009D27C6">
            <w:pPr>
              <w:spacing w:line="600" w:lineRule="exact"/>
              <w:rPr>
                <w:rFonts w:ascii="??_GB2312" w:eastAsia="楷体_GB2312" w:hAnsi="??_GB2312" w:cs="??_GB2312"/>
                <w:color w:val="auto"/>
                <w:sz w:val="32"/>
                <w:szCs w:val="32"/>
              </w:rPr>
            </w:pPr>
            <w:r w:rsidRPr="00181BB3">
              <w:rPr>
                <w:rFonts w:ascii="华文仿宋" w:eastAsia="华文仿宋" w:hAnsi="????" w:cs="华文仿宋" w:hint="eastAsia"/>
                <w:color w:val="auto"/>
                <w:sz w:val="32"/>
                <w:szCs w:val="32"/>
              </w:rPr>
              <w:t xml:space="preserve">　　</w:t>
            </w:r>
            <w:r w:rsidRPr="00181BB3">
              <w:rPr>
                <w:rFonts w:ascii="楷体" w:eastAsia="楷体" w:hAnsi="楷体" w:cs="楷体_GB2312" w:hint="eastAsia"/>
                <w:color w:val="auto"/>
                <w:sz w:val="32"/>
                <w:szCs w:val="32"/>
              </w:rPr>
              <w:t>（一）机关运行经费</w:t>
            </w:r>
          </w:p>
          <w:p w:rsidR="00D83C2A" w:rsidRPr="00181BB3" w:rsidRDefault="00D83C2A" w:rsidP="00D83C2A">
            <w:pPr>
              <w:tabs>
                <w:tab w:val="left" w:pos="7513"/>
              </w:tabs>
              <w:snapToGrid w:val="0"/>
              <w:spacing w:line="600" w:lineRule="exact"/>
              <w:ind w:firstLineChars="200" w:firstLine="31680"/>
              <w:rPr>
                <w:rFonts w:ascii="仿宋_GB2312" w:eastAsia="仿宋_GB2312" w:hAnsi="仿宋" w:cs="宋体"/>
                <w:color w:val="auto"/>
                <w:sz w:val="32"/>
                <w:szCs w:val="32"/>
              </w:rPr>
            </w:pPr>
            <w:r w:rsidRPr="00181BB3">
              <w:rPr>
                <w:rFonts w:ascii="仿宋_GB2312" w:eastAsia="仿宋_GB2312" w:hAnsi="??_GB2312" w:cs="仿宋_GB2312"/>
                <w:color w:val="auto"/>
                <w:sz w:val="32"/>
                <w:szCs w:val="32"/>
              </w:rPr>
              <w:t>2024</w:t>
            </w:r>
            <w:r w:rsidRPr="00181BB3">
              <w:rPr>
                <w:rFonts w:ascii="仿宋_GB2312" w:eastAsia="仿宋_GB2312" w:hAnsi="??_GB2312" w:cs="仿宋_GB2312" w:hint="eastAsia"/>
                <w:color w:val="auto"/>
                <w:sz w:val="32"/>
                <w:szCs w:val="32"/>
              </w:rPr>
              <w:t>年厦门市行政事业资产中心的机关运行经费财政拨款预算</w:t>
            </w:r>
            <w:r w:rsidRPr="00181BB3">
              <w:rPr>
                <w:rFonts w:ascii="仿宋_GB2312" w:eastAsia="仿宋_GB2312" w:hAnsi="??_GB2312" w:cs="仿宋_GB2312"/>
                <w:color w:val="auto"/>
                <w:sz w:val="32"/>
                <w:szCs w:val="32"/>
              </w:rPr>
              <w:t>221.65</w:t>
            </w:r>
            <w:r w:rsidRPr="00181BB3">
              <w:rPr>
                <w:rFonts w:ascii="仿宋_GB2312" w:eastAsia="仿宋_GB2312" w:hAnsi="??_GB2312" w:cs="仿宋_GB2312" w:hint="eastAsia"/>
                <w:color w:val="auto"/>
                <w:sz w:val="32"/>
                <w:szCs w:val="32"/>
              </w:rPr>
              <w:t>万元，比</w:t>
            </w:r>
            <w:r w:rsidRPr="00181BB3">
              <w:rPr>
                <w:rFonts w:ascii="仿宋_GB2312" w:eastAsia="仿宋_GB2312" w:hAnsi="??_GB2312" w:cs="仿宋_GB2312"/>
                <w:color w:val="auto"/>
                <w:sz w:val="32"/>
                <w:szCs w:val="32"/>
              </w:rPr>
              <w:t>2023</w:t>
            </w:r>
            <w:r w:rsidRPr="00181BB3">
              <w:rPr>
                <w:rFonts w:ascii="仿宋_GB2312" w:eastAsia="仿宋_GB2312" w:hAnsi="??_GB2312" w:cs="仿宋_GB2312" w:hint="eastAsia"/>
                <w:color w:val="auto"/>
                <w:sz w:val="32"/>
                <w:szCs w:val="32"/>
              </w:rPr>
              <w:t>年预算减少</w:t>
            </w:r>
            <w:r w:rsidRPr="00181BB3">
              <w:rPr>
                <w:rFonts w:ascii="仿宋_GB2312" w:eastAsia="仿宋_GB2312" w:hAnsi="??_GB2312" w:cs="仿宋_GB2312"/>
                <w:color w:val="auto"/>
                <w:sz w:val="32"/>
                <w:szCs w:val="32"/>
              </w:rPr>
              <w:t>1.99</w:t>
            </w:r>
            <w:r w:rsidRPr="00181BB3">
              <w:rPr>
                <w:rFonts w:ascii="仿宋_GB2312" w:eastAsia="仿宋_GB2312" w:hAnsi="??_GB2312" w:cs="仿宋_GB2312" w:hint="eastAsia"/>
                <w:color w:val="auto"/>
                <w:sz w:val="32"/>
                <w:szCs w:val="32"/>
              </w:rPr>
              <w:t>万元，下降</w:t>
            </w:r>
            <w:r w:rsidRPr="00181BB3">
              <w:rPr>
                <w:rFonts w:ascii="仿宋_GB2312" w:eastAsia="仿宋_GB2312" w:hAnsi="??_GB2312" w:cs="仿宋_GB2312"/>
                <w:color w:val="auto"/>
                <w:sz w:val="32"/>
                <w:szCs w:val="32"/>
              </w:rPr>
              <w:t>0.89%</w:t>
            </w:r>
            <w:r w:rsidRPr="00181BB3">
              <w:rPr>
                <w:rFonts w:ascii="仿宋_GB2312" w:eastAsia="仿宋_GB2312" w:hAnsi="??_GB2312" w:cs="仿宋_GB2312" w:hint="eastAsia"/>
                <w:color w:val="auto"/>
                <w:sz w:val="32"/>
                <w:szCs w:val="32"/>
              </w:rPr>
              <w:t>。</w:t>
            </w:r>
            <w:r w:rsidRPr="00181BB3">
              <w:rPr>
                <w:rFonts w:ascii="仿宋_GB2312" w:eastAsia="仿宋_GB2312" w:hAnsi="仿宋" w:cs="宋体" w:hint="eastAsia"/>
                <w:color w:val="auto"/>
                <w:sz w:val="32"/>
                <w:szCs w:val="32"/>
              </w:rPr>
              <w:t>主要原因是：机关运行经费减少。</w:t>
            </w:r>
          </w:p>
          <w:p w:rsidR="00D83C2A" w:rsidRPr="00181BB3" w:rsidRDefault="00D83C2A" w:rsidP="009D27C6">
            <w:pPr>
              <w:spacing w:line="600" w:lineRule="exact"/>
              <w:rPr>
                <w:rFonts w:ascii="??_GB2312" w:eastAsia="楷体_GB2312" w:hAnsi="??_GB2312" w:cs="??_GB2312"/>
                <w:color w:val="auto"/>
                <w:sz w:val="32"/>
                <w:szCs w:val="32"/>
              </w:rPr>
            </w:pPr>
            <w:r w:rsidRPr="00181BB3">
              <w:rPr>
                <w:rFonts w:ascii="华文仿宋" w:eastAsia="华文仿宋" w:hAnsi="????" w:cs="华文仿宋" w:hint="eastAsia"/>
                <w:color w:val="auto"/>
                <w:sz w:val="32"/>
                <w:szCs w:val="32"/>
              </w:rPr>
              <w:t xml:space="preserve">　</w:t>
            </w:r>
            <w:r w:rsidRPr="00181BB3">
              <w:rPr>
                <w:rFonts w:ascii="楷体" w:eastAsia="楷体" w:hAnsi="楷体" w:cs="楷体_GB2312" w:hint="eastAsia"/>
                <w:color w:val="auto"/>
                <w:sz w:val="32"/>
                <w:szCs w:val="32"/>
              </w:rPr>
              <w:t xml:space="preserve">　（二）政府采购情况</w:t>
            </w:r>
          </w:p>
          <w:p w:rsidR="00D83C2A" w:rsidRPr="00181BB3" w:rsidRDefault="00D83C2A" w:rsidP="009D27C6">
            <w:pPr>
              <w:spacing w:line="600" w:lineRule="exact"/>
              <w:ind w:firstLine="645"/>
              <w:rPr>
                <w:rFonts w:ascii="仿宋_GB2312" w:eastAsia="仿宋_GB2312" w:hAnsi="??_GB2312" w:cs="仿宋_GB2312"/>
                <w:color w:val="auto"/>
                <w:sz w:val="32"/>
                <w:szCs w:val="32"/>
              </w:rPr>
            </w:pPr>
            <w:r w:rsidRPr="00181BB3">
              <w:rPr>
                <w:rFonts w:ascii="仿宋_GB2312" w:eastAsia="仿宋_GB2312" w:hAnsi="??_GB2312" w:cs="仿宋_GB2312"/>
                <w:color w:val="auto"/>
                <w:sz w:val="32"/>
                <w:szCs w:val="32"/>
              </w:rPr>
              <w:t>2024</w:t>
            </w:r>
            <w:r w:rsidRPr="00181BB3">
              <w:rPr>
                <w:rFonts w:ascii="仿宋_GB2312" w:eastAsia="仿宋_GB2312" w:hAnsi="??_GB2312" w:cs="仿宋_GB2312" w:hint="eastAsia"/>
                <w:color w:val="auto"/>
                <w:sz w:val="32"/>
                <w:szCs w:val="32"/>
              </w:rPr>
              <w:t>年厦门市行政事业资产中心政府采购预算总额</w:t>
            </w:r>
            <w:r w:rsidRPr="00181BB3">
              <w:rPr>
                <w:rFonts w:ascii="仿宋_GB2312" w:eastAsia="仿宋_GB2312" w:hAnsi="??_GB2312" w:cs="仿宋_GB2312"/>
                <w:color w:val="auto"/>
                <w:sz w:val="32"/>
                <w:szCs w:val="32"/>
              </w:rPr>
              <w:t>4.27</w:t>
            </w:r>
            <w:r w:rsidRPr="00181BB3">
              <w:rPr>
                <w:rFonts w:ascii="仿宋_GB2312" w:eastAsia="仿宋_GB2312" w:hAnsi="??_GB2312" w:cs="仿宋_GB2312" w:hint="eastAsia"/>
                <w:color w:val="auto"/>
                <w:sz w:val="32"/>
                <w:szCs w:val="32"/>
              </w:rPr>
              <w:t>万元，其中：政府采购货物预算</w:t>
            </w:r>
            <w:r w:rsidRPr="00181BB3">
              <w:rPr>
                <w:rFonts w:ascii="仿宋_GB2312" w:eastAsia="仿宋_GB2312" w:hAnsi="??_GB2312" w:cs="仿宋_GB2312"/>
                <w:color w:val="auto"/>
                <w:sz w:val="32"/>
                <w:szCs w:val="32"/>
              </w:rPr>
              <w:t>4.27</w:t>
            </w:r>
            <w:r w:rsidRPr="00181BB3">
              <w:rPr>
                <w:rFonts w:ascii="仿宋_GB2312" w:eastAsia="仿宋_GB2312" w:hAnsi="??_GB2312" w:cs="仿宋_GB2312" w:hint="eastAsia"/>
                <w:color w:val="auto"/>
                <w:sz w:val="32"/>
                <w:szCs w:val="32"/>
              </w:rPr>
              <w:t>万元，政府采购工程预算</w:t>
            </w:r>
            <w:r w:rsidRPr="00181BB3">
              <w:rPr>
                <w:rFonts w:ascii="仿宋_GB2312" w:eastAsia="仿宋_GB2312" w:hAnsi="??_GB2312" w:cs="仿宋_GB2312"/>
                <w:color w:val="auto"/>
                <w:sz w:val="32"/>
                <w:szCs w:val="32"/>
              </w:rPr>
              <w:t>0.00</w:t>
            </w:r>
            <w:r w:rsidRPr="00181BB3">
              <w:rPr>
                <w:rFonts w:ascii="仿宋_GB2312" w:eastAsia="仿宋_GB2312" w:hAnsi="??_GB2312" w:cs="仿宋_GB2312" w:hint="eastAsia"/>
                <w:color w:val="auto"/>
                <w:sz w:val="32"/>
                <w:szCs w:val="32"/>
              </w:rPr>
              <w:t>万元，政府采购服务预算</w:t>
            </w:r>
            <w:r w:rsidRPr="00181BB3">
              <w:rPr>
                <w:rFonts w:ascii="仿宋_GB2312" w:eastAsia="仿宋_GB2312" w:hAnsi="??_GB2312" w:cs="仿宋_GB2312"/>
                <w:color w:val="auto"/>
                <w:sz w:val="32"/>
                <w:szCs w:val="32"/>
              </w:rPr>
              <w:t>0.00</w:t>
            </w:r>
            <w:r w:rsidRPr="00181BB3">
              <w:rPr>
                <w:rFonts w:ascii="仿宋_GB2312" w:eastAsia="仿宋_GB2312" w:hAnsi="??_GB2312" w:cs="仿宋_GB2312" w:hint="eastAsia"/>
                <w:color w:val="auto"/>
                <w:sz w:val="32"/>
                <w:szCs w:val="32"/>
              </w:rPr>
              <w:t>万元。</w:t>
            </w:r>
          </w:p>
          <w:p w:rsidR="00D83C2A" w:rsidRPr="00181BB3" w:rsidRDefault="00D83C2A" w:rsidP="009D27C6">
            <w:pPr>
              <w:spacing w:line="600" w:lineRule="exact"/>
              <w:rPr>
                <w:rFonts w:ascii="??_GB2312" w:eastAsia="楷体_GB2312" w:hAnsi="??_GB2312" w:cs="??_GB2312"/>
                <w:color w:val="auto"/>
                <w:sz w:val="32"/>
                <w:szCs w:val="32"/>
              </w:rPr>
            </w:pPr>
            <w:r w:rsidRPr="00181BB3">
              <w:rPr>
                <w:rFonts w:ascii="楷体_GB2312" w:eastAsia="楷体_GB2312" w:hAnsi="??_GB2312" w:cs="楷体_GB2312" w:hint="eastAsia"/>
                <w:color w:val="auto"/>
                <w:sz w:val="32"/>
                <w:szCs w:val="32"/>
              </w:rPr>
              <w:t xml:space="preserve">　　</w:t>
            </w:r>
            <w:r w:rsidRPr="00181BB3">
              <w:rPr>
                <w:rFonts w:ascii="楷体" w:eastAsia="楷体" w:hAnsi="楷体" w:cs="楷体_GB2312" w:hint="eastAsia"/>
                <w:color w:val="auto"/>
                <w:sz w:val="32"/>
                <w:szCs w:val="32"/>
              </w:rPr>
              <w:t>（三）国有资产占有使用情况</w:t>
            </w:r>
          </w:p>
          <w:p w:rsidR="00D83C2A" w:rsidRPr="00181BB3" w:rsidRDefault="00D83C2A" w:rsidP="009D27C6">
            <w:pPr>
              <w:spacing w:line="600" w:lineRule="exact"/>
              <w:ind w:firstLine="645"/>
              <w:rPr>
                <w:rFonts w:ascii="仿宋_GB2312" w:eastAsia="仿宋_GB2312" w:hAnsi="??_GB2312" w:cs="仿宋_GB2312"/>
                <w:color w:val="auto"/>
                <w:sz w:val="32"/>
                <w:szCs w:val="32"/>
              </w:rPr>
            </w:pPr>
            <w:r w:rsidRPr="00181BB3">
              <w:rPr>
                <w:rFonts w:ascii="仿宋_GB2312" w:eastAsia="仿宋_GB2312" w:hAnsi="??_GB2312" w:cs="仿宋_GB2312" w:hint="eastAsia"/>
                <w:color w:val="auto"/>
                <w:sz w:val="32"/>
                <w:szCs w:val="32"/>
              </w:rPr>
              <w:t>截至</w:t>
            </w:r>
            <w:smartTag w:uri="urn:schemas-microsoft-com:office:smarttags" w:element="chsdate">
              <w:smartTagPr>
                <w:attr w:name="IsROCDate" w:val="False"/>
                <w:attr w:name="IsLunarDate" w:val="False"/>
                <w:attr w:name="Day" w:val="31"/>
                <w:attr w:name="Month" w:val="12"/>
                <w:attr w:name="Year" w:val="2023"/>
              </w:smartTagPr>
              <w:r w:rsidRPr="00181BB3">
                <w:rPr>
                  <w:rFonts w:ascii="仿宋_GB2312" w:eastAsia="仿宋_GB2312" w:hAnsi="??_GB2312" w:cs="仿宋_GB2312"/>
                  <w:color w:val="auto"/>
                  <w:sz w:val="32"/>
                  <w:szCs w:val="32"/>
                </w:rPr>
                <w:t>2023</w:t>
              </w:r>
              <w:r w:rsidRPr="00181BB3">
                <w:rPr>
                  <w:rFonts w:ascii="仿宋_GB2312" w:eastAsia="仿宋_GB2312" w:hAnsi="??_GB2312" w:cs="仿宋_GB2312" w:hint="eastAsia"/>
                  <w:color w:val="auto"/>
                  <w:sz w:val="32"/>
                  <w:szCs w:val="32"/>
                </w:rPr>
                <w:t>年</w:t>
              </w:r>
              <w:r w:rsidRPr="00181BB3">
                <w:rPr>
                  <w:rFonts w:ascii="仿宋_GB2312" w:eastAsia="仿宋_GB2312" w:hAnsi="??_GB2312" w:cs="仿宋_GB2312"/>
                  <w:color w:val="auto"/>
                  <w:sz w:val="32"/>
                  <w:szCs w:val="32"/>
                </w:rPr>
                <w:t>12</w:t>
              </w:r>
              <w:r w:rsidRPr="00181BB3">
                <w:rPr>
                  <w:rFonts w:ascii="仿宋_GB2312" w:eastAsia="仿宋_GB2312" w:hAnsi="??_GB2312" w:cs="仿宋_GB2312" w:hint="eastAsia"/>
                  <w:color w:val="auto"/>
                  <w:sz w:val="32"/>
                  <w:szCs w:val="32"/>
                </w:rPr>
                <w:t>月</w:t>
              </w:r>
              <w:r w:rsidRPr="00181BB3">
                <w:rPr>
                  <w:rFonts w:ascii="仿宋_GB2312" w:eastAsia="仿宋_GB2312" w:hAnsi="??_GB2312" w:cs="仿宋_GB2312"/>
                  <w:color w:val="auto"/>
                  <w:sz w:val="32"/>
                  <w:szCs w:val="32"/>
                </w:rPr>
                <w:t>31</w:t>
              </w:r>
              <w:r w:rsidRPr="00181BB3">
                <w:rPr>
                  <w:rFonts w:ascii="仿宋_GB2312" w:eastAsia="仿宋_GB2312" w:hAnsi="??_GB2312" w:cs="仿宋_GB2312" w:hint="eastAsia"/>
                  <w:color w:val="auto"/>
                  <w:sz w:val="32"/>
                  <w:szCs w:val="32"/>
                </w:rPr>
                <w:t>日</w:t>
              </w:r>
            </w:smartTag>
            <w:r w:rsidRPr="00181BB3">
              <w:rPr>
                <w:rFonts w:ascii="仿宋_GB2312" w:eastAsia="仿宋_GB2312" w:hAnsi="??_GB2312" w:cs="仿宋_GB2312" w:hint="eastAsia"/>
                <w:color w:val="auto"/>
                <w:sz w:val="32"/>
                <w:szCs w:val="32"/>
              </w:rPr>
              <w:t>，厦门市行政事业资产中心共有车辆</w:t>
            </w:r>
            <w:r w:rsidRPr="00181BB3">
              <w:rPr>
                <w:rFonts w:ascii="仿宋_GB2312" w:eastAsia="仿宋_GB2312" w:hAnsi="??_GB2312" w:cs="仿宋_GB2312"/>
                <w:color w:val="auto"/>
                <w:sz w:val="32"/>
                <w:szCs w:val="32"/>
              </w:rPr>
              <w:t>0</w:t>
            </w:r>
            <w:r w:rsidRPr="00181BB3">
              <w:rPr>
                <w:rFonts w:ascii="仿宋_GB2312" w:eastAsia="仿宋_GB2312" w:hAnsi="??_GB2312" w:cs="仿宋_GB2312" w:hint="eastAsia"/>
                <w:color w:val="auto"/>
                <w:sz w:val="32"/>
                <w:szCs w:val="32"/>
              </w:rPr>
              <w:t>辆，单位价值</w:t>
            </w:r>
            <w:r w:rsidRPr="00181BB3">
              <w:rPr>
                <w:rFonts w:ascii="仿宋_GB2312" w:eastAsia="仿宋_GB2312" w:hAnsi="??_GB2312" w:cs="仿宋_GB2312"/>
                <w:color w:val="auto"/>
                <w:sz w:val="32"/>
                <w:szCs w:val="32"/>
              </w:rPr>
              <w:t>100</w:t>
            </w:r>
            <w:r w:rsidRPr="00181BB3">
              <w:rPr>
                <w:rFonts w:ascii="仿宋_GB2312" w:eastAsia="仿宋_GB2312" w:hAnsi="??_GB2312" w:cs="仿宋_GB2312" w:hint="eastAsia"/>
                <w:color w:val="auto"/>
                <w:sz w:val="32"/>
                <w:szCs w:val="32"/>
              </w:rPr>
              <w:t>万</w:t>
            </w:r>
            <w:r>
              <w:rPr>
                <w:rFonts w:ascii="仿宋_GB2312" w:eastAsia="仿宋_GB2312" w:hAnsi="??_GB2312" w:cs="仿宋_GB2312" w:hint="eastAsia"/>
                <w:color w:val="auto"/>
                <w:sz w:val="32"/>
                <w:szCs w:val="32"/>
              </w:rPr>
              <w:t>元</w:t>
            </w:r>
            <w:r w:rsidRPr="00181BB3">
              <w:rPr>
                <w:rFonts w:ascii="仿宋_GB2312" w:eastAsia="仿宋_GB2312" w:hAnsi="??_GB2312" w:cs="仿宋_GB2312" w:hint="eastAsia"/>
                <w:color w:val="auto"/>
                <w:sz w:val="32"/>
                <w:szCs w:val="32"/>
              </w:rPr>
              <w:t>以上设备</w:t>
            </w:r>
            <w:r w:rsidRPr="00181BB3">
              <w:rPr>
                <w:rFonts w:ascii="仿宋_GB2312" w:eastAsia="仿宋_GB2312" w:hAnsi="??_GB2312" w:cs="仿宋_GB2312"/>
                <w:color w:val="auto"/>
                <w:sz w:val="32"/>
                <w:szCs w:val="32"/>
              </w:rPr>
              <w:t>0</w:t>
            </w:r>
            <w:r w:rsidRPr="00181BB3">
              <w:rPr>
                <w:rFonts w:ascii="仿宋_GB2312" w:eastAsia="仿宋_GB2312" w:hAnsi="??_GB2312" w:cs="仿宋_GB2312" w:hint="eastAsia"/>
                <w:color w:val="auto"/>
                <w:sz w:val="32"/>
                <w:szCs w:val="32"/>
              </w:rPr>
              <w:t>台（套）。</w:t>
            </w:r>
          </w:p>
          <w:p w:rsidR="00D83C2A" w:rsidRPr="00181BB3" w:rsidRDefault="00D83C2A" w:rsidP="009D27C6">
            <w:pPr>
              <w:spacing w:line="600" w:lineRule="exact"/>
              <w:rPr>
                <w:rFonts w:ascii="??_GB2312" w:eastAsia="楷体_GB2312" w:hAnsi="??_GB2312" w:cs="??_GB2312"/>
                <w:color w:val="auto"/>
                <w:sz w:val="32"/>
                <w:szCs w:val="32"/>
              </w:rPr>
            </w:pPr>
            <w:r w:rsidRPr="00181BB3">
              <w:rPr>
                <w:rFonts w:ascii="楷体_GB2312" w:eastAsia="楷体_GB2312" w:hAnsi="??_GB2312" w:cs="楷体_GB2312" w:hint="eastAsia"/>
                <w:color w:val="auto"/>
                <w:sz w:val="32"/>
                <w:szCs w:val="32"/>
              </w:rPr>
              <w:t xml:space="preserve">　</w:t>
            </w:r>
            <w:r w:rsidRPr="00181BB3">
              <w:rPr>
                <w:rFonts w:ascii="楷体" w:eastAsia="楷体" w:hAnsi="楷体" w:cs="楷体_GB2312" w:hint="eastAsia"/>
                <w:color w:val="auto"/>
                <w:sz w:val="32"/>
                <w:szCs w:val="32"/>
              </w:rPr>
              <w:t xml:space="preserve">　（四）绩效目标设置情况</w:t>
            </w:r>
          </w:p>
          <w:p w:rsidR="00D83C2A" w:rsidRPr="00181BB3" w:rsidRDefault="00D83C2A" w:rsidP="009D27C6">
            <w:pPr>
              <w:spacing w:line="600" w:lineRule="exact"/>
              <w:rPr>
                <w:rFonts w:ascii="仿宋_GB2312" w:eastAsia="仿宋_GB2312" w:hAnsi="??_GB2312" w:cs="仿宋_GB2312"/>
                <w:color w:val="auto"/>
                <w:sz w:val="32"/>
                <w:szCs w:val="32"/>
              </w:rPr>
            </w:pPr>
            <w:r w:rsidRPr="00181BB3">
              <w:rPr>
                <w:rFonts w:ascii="仿宋_GB2312" w:eastAsia="仿宋_GB2312" w:hAnsi="??_GB2312" w:cs="仿宋_GB2312" w:hint="eastAsia"/>
                <w:color w:val="auto"/>
                <w:sz w:val="32"/>
                <w:szCs w:val="32"/>
              </w:rPr>
              <w:t xml:space="preserve">　　厦门市行政事业资产中心</w:t>
            </w:r>
            <w:r w:rsidRPr="00181BB3">
              <w:rPr>
                <w:rFonts w:ascii="仿宋_GB2312" w:eastAsia="仿宋_GB2312" w:hAnsi="??_GB2312" w:cs="仿宋_GB2312"/>
                <w:color w:val="auto"/>
                <w:sz w:val="32"/>
                <w:szCs w:val="32"/>
              </w:rPr>
              <w:t>2024</w:t>
            </w:r>
            <w:r w:rsidRPr="00181BB3">
              <w:rPr>
                <w:rFonts w:ascii="仿宋_GB2312" w:eastAsia="仿宋_GB2312" w:hAnsi="??_GB2312" w:cs="仿宋_GB2312" w:hint="eastAsia"/>
                <w:color w:val="auto"/>
                <w:sz w:val="32"/>
                <w:szCs w:val="32"/>
              </w:rPr>
              <w:t>年实行绩效目标管理的二级项目</w:t>
            </w:r>
            <w:r>
              <w:rPr>
                <w:rFonts w:ascii="仿宋_GB2312" w:eastAsia="仿宋_GB2312" w:hAnsi="??_GB2312" w:cs="仿宋_GB2312"/>
                <w:color w:val="auto"/>
                <w:sz w:val="32"/>
                <w:szCs w:val="32"/>
              </w:rPr>
              <w:t>2</w:t>
            </w:r>
            <w:r w:rsidRPr="00181BB3">
              <w:rPr>
                <w:rFonts w:ascii="仿宋_GB2312" w:eastAsia="仿宋_GB2312" w:hAnsi="??_GB2312" w:cs="仿宋_GB2312" w:hint="eastAsia"/>
                <w:color w:val="auto"/>
                <w:sz w:val="32"/>
                <w:szCs w:val="32"/>
              </w:rPr>
              <w:t>个，涉及一般公共预算拨款</w:t>
            </w:r>
            <w:r>
              <w:rPr>
                <w:rFonts w:ascii="仿宋_GB2312" w:eastAsia="仿宋_GB2312" w:hAnsi="??_GB2312" w:cs="仿宋_GB2312"/>
                <w:color w:val="auto"/>
                <w:sz w:val="32"/>
                <w:szCs w:val="32"/>
              </w:rPr>
              <w:t>230.</w:t>
            </w:r>
            <w:r w:rsidRPr="00181BB3">
              <w:rPr>
                <w:rFonts w:ascii="仿宋_GB2312" w:eastAsia="仿宋_GB2312" w:hAnsi="??_GB2312" w:cs="仿宋_GB2312"/>
                <w:color w:val="auto"/>
                <w:sz w:val="32"/>
                <w:szCs w:val="32"/>
              </w:rPr>
              <w:t>74</w:t>
            </w:r>
            <w:r w:rsidRPr="00181BB3">
              <w:rPr>
                <w:rFonts w:ascii="仿宋_GB2312" w:eastAsia="仿宋_GB2312" w:hAnsi="??_GB2312" w:cs="仿宋_GB2312" w:hint="eastAsia"/>
                <w:color w:val="auto"/>
                <w:sz w:val="32"/>
                <w:szCs w:val="32"/>
              </w:rPr>
              <w:t>万元、政府性基金预算拨款</w:t>
            </w:r>
            <w:r w:rsidRPr="00181BB3">
              <w:rPr>
                <w:rFonts w:ascii="仿宋_GB2312" w:eastAsia="仿宋_GB2312" w:hAnsi="??_GB2312" w:cs="仿宋_GB2312"/>
                <w:color w:val="auto"/>
                <w:sz w:val="32"/>
                <w:szCs w:val="32"/>
              </w:rPr>
              <w:t>0.00</w:t>
            </w:r>
            <w:r w:rsidRPr="00181BB3">
              <w:rPr>
                <w:rFonts w:ascii="仿宋_GB2312" w:eastAsia="仿宋_GB2312" w:hAnsi="??_GB2312" w:cs="仿宋_GB2312" w:hint="eastAsia"/>
                <w:color w:val="auto"/>
                <w:sz w:val="32"/>
                <w:szCs w:val="32"/>
              </w:rPr>
              <w:t>万元。</w:t>
            </w:r>
          </w:p>
        </w:tc>
      </w:tr>
      <w:tr w:rsidR="00D83C2A" w:rsidRPr="00181BB3" w:rsidTr="00A14FD1">
        <w:trPr>
          <w:trHeight w:val="351"/>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83C2A" w:rsidRPr="00181BB3" w:rsidRDefault="00D83C2A" w:rsidP="009D27C6">
            <w:pPr>
              <w:spacing w:line="600" w:lineRule="exact"/>
              <w:ind w:left="20"/>
              <w:jc w:val="center"/>
              <w:rPr>
                <w:rFonts w:ascii="黑体" w:eastAsia="黑体" w:hAnsi="Times New Roman" w:cs="黑体"/>
                <w:color w:val="auto"/>
                <w:sz w:val="32"/>
                <w:szCs w:val="32"/>
              </w:rPr>
            </w:pPr>
          </w:p>
          <w:p w:rsidR="00D83C2A" w:rsidRPr="00181BB3" w:rsidRDefault="00D83C2A" w:rsidP="009D27C6">
            <w:pPr>
              <w:spacing w:line="600" w:lineRule="exact"/>
              <w:ind w:left="20"/>
              <w:jc w:val="center"/>
              <w:rPr>
                <w:rFonts w:ascii="黑体" w:eastAsia="黑体" w:hAnsi="Times New Roman" w:cs="黑体"/>
                <w:color w:val="auto"/>
                <w:sz w:val="32"/>
                <w:szCs w:val="32"/>
              </w:rPr>
            </w:pPr>
            <w:r w:rsidRPr="00181BB3">
              <w:rPr>
                <w:rFonts w:ascii="黑体" w:eastAsia="黑体" w:hAnsi="Times New Roman" w:cs="黑体" w:hint="eastAsia"/>
                <w:color w:val="auto"/>
                <w:sz w:val="32"/>
                <w:szCs w:val="32"/>
              </w:rPr>
              <w:t>第三部分</w:t>
            </w:r>
            <w:r w:rsidRPr="00181BB3">
              <w:rPr>
                <w:rFonts w:ascii="黑体" w:eastAsia="黑体" w:hAnsi="Times New Roman" w:cs="黑体"/>
                <w:color w:val="auto"/>
                <w:sz w:val="32"/>
                <w:szCs w:val="32"/>
              </w:rPr>
              <w:t xml:space="preserve">  </w:t>
            </w:r>
            <w:r w:rsidRPr="00181BB3">
              <w:rPr>
                <w:rFonts w:ascii="黑体" w:eastAsia="黑体" w:hAnsi="Times New Roman" w:cs="黑体" w:hint="eastAsia"/>
                <w:color w:val="auto"/>
                <w:sz w:val="32"/>
                <w:szCs w:val="32"/>
              </w:rPr>
              <w:t>名词解释</w:t>
            </w:r>
          </w:p>
        </w:tc>
      </w:tr>
      <w:tr w:rsidR="00D83C2A" w:rsidRPr="00181BB3" w:rsidTr="009D27C6">
        <w:trPr>
          <w:trHeight w:val="695"/>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83C2A" w:rsidRPr="00181BB3" w:rsidRDefault="00D83C2A" w:rsidP="009D27C6">
            <w:pPr>
              <w:spacing w:line="600" w:lineRule="exact"/>
              <w:rPr>
                <w:rFonts w:ascii="??_GB2312" w:eastAsia="仿宋_GB2312" w:hAnsi="??_GB2312" w:cs="??_GB2312"/>
                <w:color w:val="auto"/>
                <w:sz w:val="32"/>
                <w:szCs w:val="32"/>
              </w:rPr>
            </w:pPr>
            <w:r w:rsidRPr="00181BB3">
              <w:rPr>
                <w:rFonts w:ascii="楷体_GB2312" w:eastAsia="楷体_GB2312" w:hAnsi="Times New Roman" w:cs="楷体_GB2312" w:hint="eastAsia"/>
                <w:color w:val="auto"/>
                <w:sz w:val="32"/>
                <w:szCs w:val="32"/>
              </w:rPr>
              <w:t xml:space="preserve">　　一、基本支出</w:t>
            </w:r>
            <w:r w:rsidRPr="00181BB3">
              <w:rPr>
                <w:rFonts w:ascii="楷体" w:eastAsia="楷体" w:hAnsi="Times New Roman" w:cs="楷体" w:hint="eastAsia"/>
                <w:color w:val="auto"/>
                <w:sz w:val="32"/>
                <w:szCs w:val="32"/>
              </w:rPr>
              <w:t>：</w:t>
            </w:r>
            <w:r w:rsidRPr="00181BB3">
              <w:rPr>
                <w:rFonts w:ascii="仿宋_GB2312" w:eastAsia="仿宋_GB2312" w:hAnsi="Times New Roman" w:cs="仿宋_GB2312" w:hint="eastAsia"/>
                <w:color w:val="auto"/>
                <w:sz w:val="32"/>
                <w:szCs w:val="32"/>
              </w:rPr>
              <w:t>指为保障机构正常运转、完成日常工作任务而发生的人员支出、对个人和家庭的补助支出和公用支出。</w:t>
            </w:r>
          </w:p>
          <w:p w:rsidR="00D83C2A" w:rsidRPr="00181BB3" w:rsidRDefault="00D83C2A" w:rsidP="009D27C6">
            <w:pPr>
              <w:spacing w:line="600" w:lineRule="exact"/>
              <w:rPr>
                <w:rFonts w:ascii="??_GB2312" w:eastAsia="仿宋_GB2312" w:hAnsi="??_GB2312" w:cs="??_GB2312"/>
                <w:color w:val="auto"/>
                <w:sz w:val="32"/>
                <w:szCs w:val="32"/>
              </w:rPr>
            </w:pPr>
            <w:r w:rsidRPr="00181BB3">
              <w:rPr>
                <w:rFonts w:ascii="楷体_GB2312" w:eastAsia="楷体_GB2312" w:hAnsi="??_GB2312" w:cs="楷体_GB2312" w:hint="eastAsia"/>
                <w:color w:val="auto"/>
                <w:sz w:val="32"/>
                <w:szCs w:val="32"/>
              </w:rPr>
              <w:t xml:space="preserve">　　二、项目支出：</w:t>
            </w:r>
            <w:r w:rsidRPr="00181BB3">
              <w:rPr>
                <w:rFonts w:ascii="仿宋_GB2312" w:eastAsia="仿宋_GB2312" w:hAnsi="??_GB2312" w:cs="仿宋_GB2312" w:hint="eastAsia"/>
                <w:color w:val="auto"/>
                <w:sz w:val="32"/>
                <w:szCs w:val="32"/>
              </w:rPr>
              <w:t>指在基本支出之外为完成特定行政任务和事业发展目标所发生的支出，包括部门专项、发展经费和基建项目。</w:t>
            </w:r>
          </w:p>
          <w:p w:rsidR="00D83C2A" w:rsidRPr="00181BB3" w:rsidRDefault="00D83C2A" w:rsidP="009D27C6">
            <w:pPr>
              <w:spacing w:line="600" w:lineRule="exact"/>
              <w:rPr>
                <w:rFonts w:ascii="??_GB2312" w:eastAsia="仿宋_GB2312" w:hAnsi="??_GB2312" w:cs="??_GB2312"/>
                <w:color w:val="auto"/>
                <w:sz w:val="32"/>
                <w:szCs w:val="32"/>
              </w:rPr>
            </w:pPr>
            <w:r w:rsidRPr="00181BB3">
              <w:rPr>
                <w:rFonts w:ascii="楷体_GB2312" w:eastAsia="楷体_GB2312" w:hAnsi="??_GB2312" w:cs="楷体_GB2312" w:hint="eastAsia"/>
                <w:color w:val="auto"/>
                <w:sz w:val="32"/>
                <w:szCs w:val="32"/>
              </w:rPr>
              <w:t xml:space="preserve">　　三、“三公”经费：</w:t>
            </w:r>
            <w:r w:rsidRPr="00181BB3">
              <w:rPr>
                <w:rFonts w:ascii="仿宋_GB2312" w:eastAsia="仿宋_GB2312" w:hAnsi="??_GB2312" w:cs="仿宋_GB2312" w:hint="eastAsia"/>
                <w:color w:val="auto"/>
                <w:sz w:val="32"/>
                <w:szCs w:val="32"/>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牌照费）、燃料费、维修费、过路过桥费、保险费、安全奖励费用等支出；公务接待费反映单位按规定开支的各类公务接待（含外宾接待）支出。</w:t>
            </w:r>
          </w:p>
          <w:p w:rsidR="00D83C2A" w:rsidRPr="00181BB3" w:rsidRDefault="00D83C2A" w:rsidP="009D27C6">
            <w:pPr>
              <w:spacing w:line="600" w:lineRule="exact"/>
              <w:rPr>
                <w:rFonts w:ascii="??_GB2312" w:eastAsia="仿宋_GB2312" w:hAnsi="??_GB2312" w:cs="??_GB2312"/>
                <w:color w:val="auto"/>
                <w:sz w:val="32"/>
                <w:szCs w:val="32"/>
              </w:rPr>
            </w:pPr>
            <w:r w:rsidRPr="00181BB3">
              <w:rPr>
                <w:rFonts w:ascii="楷体_GB2312" w:eastAsia="楷体_GB2312" w:hAnsi="??_GB2312" w:cs="楷体_GB2312" w:hint="eastAsia"/>
                <w:color w:val="auto"/>
                <w:sz w:val="32"/>
                <w:szCs w:val="32"/>
              </w:rPr>
              <w:t xml:space="preserve">　　四、机关运行经费：</w:t>
            </w:r>
            <w:r w:rsidRPr="00181BB3">
              <w:rPr>
                <w:rFonts w:ascii="仿宋_GB2312" w:eastAsia="仿宋_GB2312" w:hAnsi="??_GB2312" w:cs="仿宋_GB2312" w:hint="eastAsia"/>
                <w:color w:val="auto"/>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D83C2A" w:rsidRPr="00181BB3" w:rsidRDefault="00D83C2A" w:rsidP="009D27C6">
            <w:pPr>
              <w:spacing w:line="600" w:lineRule="exact"/>
              <w:rPr>
                <w:rFonts w:ascii="仿宋_GB2312" w:eastAsia="仿宋_GB2312" w:hAnsi="??_GB2312" w:cs="仿宋_GB2312"/>
                <w:color w:val="auto"/>
                <w:sz w:val="32"/>
                <w:szCs w:val="32"/>
              </w:rPr>
            </w:pPr>
            <w:r w:rsidRPr="00181BB3">
              <w:rPr>
                <w:rFonts w:ascii="楷体_GB2312" w:eastAsia="楷体_GB2312" w:hAnsi="??_GB2312" w:cs="楷体_GB2312" w:hint="eastAsia"/>
                <w:color w:val="auto"/>
                <w:sz w:val="32"/>
                <w:szCs w:val="32"/>
              </w:rPr>
              <w:t xml:space="preserve">　　</w:t>
            </w:r>
          </w:p>
        </w:tc>
      </w:tr>
      <w:tr w:rsidR="00D83C2A" w:rsidRPr="00181BB3" w:rsidTr="00A14FD1">
        <w:trPr>
          <w:trHeight w:val="351"/>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83C2A" w:rsidRPr="00181BB3" w:rsidRDefault="00D83C2A" w:rsidP="009D27C6">
            <w:pPr>
              <w:spacing w:line="600" w:lineRule="exact"/>
              <w:ind w:left="20"/>
              <w:jc w:val="center"/>
              <w:rPr>
                <w:rFonts w:ascii="黑体" w:eastAsia="黑体" w:hAnsi="Times New Roman" w:cs="黑体"/>
                <w:color w:val="auto"/>
                <w:sz w:val="32"/>
                <w:szCs w:val="32"/>
              </w:rPr>
            </w:pPr>
            <w:r w:rsidRPr="00181BB3">
              <w:rPr>
                <w:rFonts w:ascii="黑体" w:eastAsia="黑体" w:hAnsi="Times New Roman" w:cs="黑体" w:hint="eastAsia"/>
                <w:color w:val="auto"/>
                <w:sz w:val="32"/>
                <w:szCs w:val="32"/>
              </w:rPr>
              <w:t>第四部分</w:t>
            </w:r>
            <w:r w:rsidRPr="00181BB3">
              <w:rPr>
                <w:rFonts w:ascii="黑体" w:eastAsia="黑体" w:hAnsi="Times New Roman" w:cs="黑体"/>
                <w:color w:val="auto"/>
                <w:sz w:val="32"/>
                <w:szCs w:val="32"/>
              </w:rPr>
              <w:t xml:space="preserve">  2024</w:t>
            </w:r>
            <w:r w:rsidRPr="00181BB3">
              <w:rPr>
                <w:rFonts w:ascii="黑体" w:eastAsia="黑体" w:hAnsi="Times New Roman" w:cs="黑体" w:hint="eastAsia"/>
                <w:color w:val="auto"/>
                <w:sz w:val="32"/>
                <w:szCs w:val="32"/>
              </w:rPr>
              <w:t>年单位预算附表</w:t>
            </w:r>
          </w:p>
        </w:tc>
      </w:tr>
      <w:tr w:rsidR="00D83C2A" w:rsidRPr="00181BB3" w:rsidTr="00A14FD1">
        <w:trPr>
          <w:trHeight w:val="3991"/>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83C2A" w:rsidRPr="00181BB3" w:rsidRDefault="00D83C2A" w:rsidP="009D27C6">
            <w:pPr>
              <w:spacing w:line="600" w:lineRule="exact"/>
              <w:rPr>
                <w:rFonts w:ascii="??_GB2312" w:eastAsia="仿宋_GB2312" w:hAnsi="??_GB2312" w:cs="??_GB2312"/>
                <w:color w:val="auto"/>
                <w:sz w:val="32"/>
                <w:szCs w:val="32"/>
              </w:rPr>
            </w:pPr>
            <w:r w:rsidRPr="00181BB3">
              <w:rPr>
                <w:rFonts w:ascii="仿宋_GB2312" w:eastAsia="仿宋_GB2312" w:hAnsi="Times New Roman" w:cs="仿宋_GB2312" w:hint="eastAsia"/>
                <w:color w:val="auto"/>
                <w:sz w:val="32"/>
                <w:szCs w:val="32"/>
              </w:rPr>
              <w:t xml:space="preserve">　　一、部门收支预算总体情况表</w:t>
            </w:r>
          </w:p>
          <w:p w:rsidR="00D83C2A" w:rsidRPr="00181BB3" w:rsidRDefault="00D83C2A" w:rsidP="009D27C6">
            <w:pPr>
              <w:spacing w:line="600" w:lineRule="exact"/>
              <w:rPr>
                <w:rFonts w:ascii="??_GB2312" w:eastAsia="仿宋_GB2312" w:hAnsi="??_GB2312" w:cs="??_GB2312"/>
                <w:color w:val="auto"/>
                <w:sz w:val="32"/>
                <w:szCs w:val="32"/>
              </w:rPr>
            </w:pPr>
            <w:r w:rsidRPr="00181BB3">
              <w:rPr>
                <w:rFonts w:ascii="仿宋_GB2312" w:eastAsia="仿宋_GB2312" w:hAnsi="??_GB2312" w:cs="仿宋_GB2312" w:hint="eastAsia"/>
                <w:color w:val="auto"/>
                <w:sz w:val="32"/>
                <w:szCs w:val="32"/>
              </w:rPr>
              <w:t xml:space="preserve">　　二、部门收入预算总体情况表</w:t>
            </w:r>
          </w:p>
          <w:p w:rsidR="00D83C2A" w:rsidRPr="00181BB3" w:rsidRDefault="00D83C2A" w:rsidP="009D27C6">
            <w:pPr>
              <w:spacing w:line="600" w:lineRule="exact"/>
              <w:rPr>
                <w:rFonts w:ascii="??_GB2312" w:eastAsia="仿宋_GB2312" w:hAnsi="??_GB2312" w:cs="??_GB2312"/>
                <w:color w:val="auto"/>
                <w:sz w:val="32"/>
                <w:szCs w:val="32"/>
              </w:rPr>
            </w:pPr>
            <w:r w:rsidRPr="00181BB3">
              <w:rPr>
                <w:rFonts w:ascii="仿宋_GB2312" w:eastAsia="仿宋_GB2312" w:hAnsi="??_GB2312" w:cs="仿宋_GB2312" w:hint="eastAsia"/>
                <w:color w:val="auto"/>
                <w:sz w:val="32"/>
                <w:szCs w:val="32"/>
              </w:rPr>
              <w:t xml:space="preserve">　　三、部门支出预算总体情况表</w:t>
            </w:r>
          </w:p>
          <w:p w:rsidR="00D83C2A" w:rsidRPr="00181BB3" w:rsidRDefault="00D83C2A" w:rsidP="009D27C6">
            <w:pPr>
              <w:spacing w:line="600" w:lineRule="exact"/>
              <w:rPr>
                <w:rFonts w:ascii="??_GB2312" w:eastAsia="仿宋_GB2312" w:hAnsi="??_GB2312" w:cs="??_GB2312"/>
                <w:color w:val="auto"/>
                <w:sz w:val="32"/>
                <w:szCs w:val="32"/>
              </w:rPr>
            </w:pPr>
            <w:r w:rsidRPr="00181BB3">
              <w:rPr>
                <w:rFonts w:ascii="仿宋_GB2312" w:eastAsia="仿宋_GB2312" w:hAnsi="??_GB2312" w:cs="仿宋_GB2312" w:hint="eastAsia"/>
                <w:color w:val="auto"/>
                <w:sz w:val="32"/>
                <w:szCs w:val="32"/>
              </w:rPr>
              <w:t xml:space="preserve">　　四、财政拨款收支预算总体情况表</w:t>
            </w:r>
          </w:p>
          <w:p w:rsidR="00D83C2A" w:rsidRPr="00181BB3" w:rsidRDefault="00D83C2A" w:rsidP="009D27C6">
            <w:pPr>
              <w:spacing w:line="600" w:lineRule="exact"/>
              <w:rPr>
                <w:rFonts w:ascii="??_GB2312" w:eastAsia="仿宋_GB2312" w:hAnsi="??_GB2312" w:cs="??_GB2312"/>
                <w:color w:val="auto"/>
                <w:sz w:val="32"/>
                <w:szCs w:val="32"/>
              </w:rPr>
            </w:pPr>
            <w:r w:rsidRPr="00181BB3">
              <w:rPr>
                <w:rFonts w:ascii="仿宋_GB2312" w:eastAsia="仿宋_GB2312" w:hAnsi="??_GB2312" w:cs="仿宋_GB2312" w:hint="eastAsia"/>
                <w:color w:val="auto"/>
                <w:sz w:val="32"/>
                <w:szCs w:val="32"/>
              </w:rPr>
              <w:t xml:space="preserve">　　五、一般公共预算支出情况表</w:t>
            </w:r>
          </w:p>
          <w:p w:rsidR="00D83C2A" w:rsidRPr="00181BB3" w:rsidRDefault="00D83C2A" w:rsidP="009D27C6">
            <w:pPr>
              <w:spacing w:line="600" w:lineRule="exact"/>
              <w:rPr>
                <w:rFonts w:ascii="??_GB2312" w:eastAsia="仿宋_GB2312" w:hAnsi="??_GB2312" w:cs="??_GB2312"/>
                <w:color w:val="auto"/>
                <w:sz w:val="32"/>
                <w:szCs w:val="32"/>
              </w:rPr>
            </w:pPr>
            <w:r w:rsidRPr="00181BB3">
              <w:rPr>
                <w:rFonts w:ascii="仿宋_GB2312" w:eastAsia="仿宋_GB2312" w:hAnsi="??_GB2312" w:cs="仿宋_GB2312" w:hint="eastAsia"/>
                <w:color w:val="auto"/>
                <w:sz w:val="32"/>
                <w:szCs w:val="32"/>
              </w:rPr>
              <w:t xml:space="preserve">　　六、一般公共预算基本支出情况表（经济分类款级科目）</w:t>
            </w:r>
          </w:p>
          <w:p w:rsidR="00D83C2A" w:rsidRPr="00181BB3" w:rsidRDefault="00D83C2A" w:rsidP="009D27C6">
            <w:pPr>
              <w:spacing w:line="600" w:lineRule="exact"/>
              <w:rPr>
                <w:rFonts w:ascii="??_GB2312" w:eastAsia="仿宋_GB2312" w:hAnsi="??_GB2312" w:cs="??_GB2312"/>
                <w:color w:val="auto"/>
                <w:sz w:val="32"/>
                <w:szCs w:val="32"/>
              </w:rPr>
            </w:pPr>
            <w:r w:rsidRPr="00181BB3">
              <w:rPr>
                <w:rFonts w:ascii="仿宋_GB2312" w:eastAsia="仿宋_GB2312" w:hAnsi="??_GB2312" w:cs="仿宋_GB2312" w:hint="eastAsia"/>
                <w:color w:val="auto"/>
                <w:sz w:val="32"/>
                <w:szCs w:val="32"/>
              </w:rPr>
              <w:t xml:space="preserve">　　七、一般公共预算“三公”经费支出情况表</w:t>
            </w:r>
          </w:p>
          <w:p w:rsidR="00D83C2A" w:rsidRPr="00181BB3" w:rsidRDefault="00D83C2A" w:rsidP="009D27C6">
            <w:pPr>
              <w:spacing w:line="600" w:lineRule="exact"/>
              <w:rPr>
                <w:rFonts w:ascii="??_GB2312" w:eastAsia="仿宋_GB2312" w:hAnsi="??_GB2312" w:cs="??_GB2312"/>
                <w:color w:val="auto"/>
                <w:sz w:val="32"/>
                <w:szCs w:val="32"/>
              </w:rPr>
            </w:pPr>
            <w:r w:rsidRPr="00181BB3">
              <w:rPr>
                <w:rFonts w:ascii="仿宋_GB2312" w:eastAsia="仿宋_GB2312" w:hAnsi="??_GB2312" w:cs="仿宋_GB2312" w:hint="eastAsia"/>
                <w:color w:val="auto"/>
                <w:sz w:val="32"/>
                <w:szCs w:val="32"/>
              </w:rPr>
              <w:t xml:space="preserve">　　八、政府性基金预算支出情况表（暂无数据）</w:t>
            </w:r>
          </w:p>
          <w:p w:rsidR="00D83C2A" w:rsidRPr="00181BB3" w:rsidRDefault="00D83C2A" w:rsidP="009D27C6">
            <w:pPr>
              <w:spacing w:line="600" w:lineRule="exact"/>
              <w:rPr>
                <w:rFonts w:ascii="仿宋_GB2312" w:eastAsia="仿宋_GB2312" w:hAnsi="??" w:cs="仿宋_GB2312"/>
                <w:color w:val="auto"/>
                <w:sz w:val="32"/>
                <w:szCs w:val="32"/>
              </w:rPr>
            </w:pPr>
            <w:r w:rsidRPr="00181BB3">
              <w:rPr>
                <w:rFonts w:ascii="仿宋_GB2312" w:eastAsia="仿宋_GB2312" w:hAnsi="??_GB2312" w:cs="仿宋_GB2312" w:hint="eastAsia"/>
                <w:color w:val="auto"/>
                <w:sz w:val="32"/>
                <w:szCs w:val="32"/>
              </w:rPr>
              <w:t xml:space="preserve">　　九、市对区转移支付项目支出预算表（暂无数据）</w:t>
            </w:r>
            <w:r w:rsidRPr="00181BB3">
              <w:rPr>
                <w:rFonts w:ascii="仿宋_GB2312" w:eastAsia="仿宋_GB2312" w:hAnsi="??" w:cs="仿宋_GB2312" w:hint="eastAsia"/>
                <w:color w:val="auto"/>
                <w:sz w:val="32"/>
                <w:szCs w:val="32"/>
              </w:rPr>
              <w:t xml:space="preserve">　　</w:t>
            </w:r>
          </w:p>
        </w:tc>
      </w:tr>
    </w:tbl>
    <w:p w:rsidR="00D83C2A" w:rsidRPr="00181BB3" w:rsidRDefault="00D83C2A" w:rsidP="001D4087">
      <w:pPr>
        <w:rPr>
          <w:color w:val="auto"/>
        </w:rPr>
      </w:pPr>
    </w:p>
    <w:sectPr w:rsidR="00D83C2A" w:rsidRPr="00181BB3" w:rsidSect="0053259D">
      <w:footerReference w:type="default" r:id="rId6"/>
      <w:pgSz w:w="11905" w:h="16837"/>
      <w:pgMar w:top="1388" w:right="1559" w:bottom="1388" w:left="1559"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C2A" w:rsidRDefault="00D83C2A">
      <w:r>
        <w:separator/>
      </w:r>
    </w:p>
  </w:endnote>
  <w:endnote w:type="continuationSeparator" w:id="0">
    <w:p w:rsidR="00D83C2A" w:rsidRDefault="00D83C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楷体_GBK">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icrosoft YaHei">
    <w:panose1 w:val="00000000000000000000"/>
    <w:charset w:val="00"/>
    <w:family w:val="roman"/>
    <w:notTrueType/>
    <w:pitch w:val="default"/>
    <w:sig w:usb0="00000003" w:usb1="00000000" w:usb2="00000000" w:usb3="00000000" w:csb0="00000001" w:csb1="00000000"/>
  </w:font>
  <w:font w:name="STFangsong">
    <w:altName w:val="Times New Roman"/>
    <w:panose1 w:val="00000000000000000000"/>
    <w:charset w:val="00"/>
    <w:family w:val="roman"/>
    <w:notTrueType/>
    <w:pitch w:val="default"/>
    <w:sig w:usb0="00000003" w:usb1="00000000" w:usb2="00000000" w:usb3="00000000" w:csb0="00000001" w:csb1="00000000"/>
  </w:font>
  <w:font w:name="楷体_GB2312">
    <w:altName w:val="微软雅黑"/>
    <w:panose1 w:val="00000000000000000000"/>
    <w:charset w:val="86"/>
    <w:family w:val="modern"/>
    <w:notTrueType/>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163"/>
      <w:gridCol w:w="3163"/>
      <w:gridCol w:w="3163"/>
    </w:tblGrid>
    <w:tr w:rsidR="00D83C2A">
      <w:trPr>
        <w:jc w:val="center"/>
      </w:trPr>
      <w:tc>
        <w:tcPr>
          <w:tcW w:w="3163" w:type="dxa"/>
          <w:tcBorders>
            <w:top w:val="nil"/>
            <w:left w:val="nil"/>
            <w:bottom w:val="nil"/>
            <w:right w:val="nil"/>
          </w:tcBorders>
          <w:shd w:val="clear" w:color="auto" w:fill="FFFFFF"/>
        </w:tcPr>
        <w:p w:rsidR="00D83C2A" w:rsidRDefault="00D83C2A">
          <w:pPr>
            <w:rPr>
              <w:rFonts w:ascii="Times New Roman" w:hAnsi="Times New Roman" w:cs="Times New Roman"/>
              <w:color w:val="auto"/>
            </w:rPr>
          </w:pPr>
        </w:p>
      </w:tc>
      <w:tc>
        <w:tcPr>
          <w:tcW w:w="3163" w:type="dxa"/>
          <w:tcBorders>
            <w:top w:val="nil"/>
            <w:left w:val="nil"/>
            <w:bottom w:val="nil"/>
            <w:right w:val="nil"/>
          </w:tcBorders>
          <w:shd w:val="clear" w:color="auto" w:fill="FFFFFF"/>
        </w:tcPr>
        <w:p w:rsidR="00D83C2A" w:rsidRDefault="00D83C2A">
          <w:pPr>
            <w:spacing w:line="32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PAGE</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8</w:t>
          </w:r>
          <w:r>
            <w:rPr>
              <w:rFonts w:ascii="Times New Roman" w:hAnsi="Times New Roman" w:cs="Times New Roman"/>
              <w:color w:val="auto"/>
              <w:sz w:val="18"/>
              <w:szCs w:val="18"/>
            </w:rPr>
            <w:fldChar w:fldCharType="end"/>
          </w:r>
          <w:r>
            <w:rPr>
              <w:rFonts w:ascii="Times New Roman" w:hAnsi="Times New Roman" w:cs="Times New Roman"/>
              <w:color w:val="auto"/>
              <w:sz w:val="18"/>
              <w:szCs w:val="18"/>
            </w:rPr>
            <w:t xml:space="preserve"> </w:t>
          </w:r>
        </w:p>
      </w:tc>
      <w:tc>
        <w:tcPr>
          <w:tcW w:w="3163" w:type="dxa"/>
          <w:tcBorders>
            <w:top w:val="nil"/>
            <w:left w:val="nil"/>
            <w:bottom w:val="nil"/>
            <w:right w:val="nil"/>
          </w:tcBorders>
          <w:shd w:val="clear" w:color="auto" w:fill="FFFFFF"/>
        </w:tcPr>
        <w:p w:rsidR="00D83C2A" w:rsidRDefault="00D83C2A">
          <w:pPr>
            <w:rPr>
              <w:rFonts w:ascii="Times New Roman" w:hAnsi="Times New Roman" w:cs="Times New Roman"/>
              <w:color w:val="auto"/>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C2A" w:rsidRDefault="00D83C2A">
      <w:r>
        <w:separator/>
      </w:r>
    </w:p>
  </w:footnote>
  <w:footnote w:type="continuationSeparator" w:id="0">
    <w:p w:rsidR="00D83C2A" w:rsidRDefault="00D83C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066E"/>
    <w:rsid w:val="00012B02"/>
    <w:rsid w:val="00016E8C"/>
    <w:rsid w:val="00017D12"/>
    <w:rsid w:val="0002445C"/>
    <w:rsid w:val="00034B47"/>
    <w:rsid w:val="00060C58"/>
    <w:rsid w:val="000811F8"/>
    <w:rsid w:val="000A3689"/>
    <w:rsid w:val="000C7EA1"/>
    <w:rsid w:val="000D6658"/>
    <w:rsid w:val="000E5A61"/>
    <w:rsid w:val="000E6381"/>
    <w:rsid w:val="00134F52"/>
    <w:rsid w:val="00136038"/>
    <w:rsid w:val="00150BAC"/>
    <w:rsid w:val="001618B5"/>
    <w:rsid w:val="00164C8E"/>
    <w:rsid w:val="00170777"/>
    <w:rsid w:val="0017450B"/>
    <w:rsid w:val="00181BB3"/>
    <w:rsid w:val="001C0563"/>
    <w:rsid w:val="001D4087"/>
    <w:rsid w:val="001D41D5"/>
    <w:rsid w:val="001D44B8"/>
    <w:rsid w:val="002013E0"/>
    <w:rsid w:val="0021063C"/>
    <w:rsid w:val="002260E1"/>
    <w:rsid w:val="00236C25"/>
    <w:rsid w:val="00250EE7"/>
    <w:rsid w:val="00263C5E"/>
    <w:rsid w:val="00284F64"/>
    <w:rsid w:val="002E1700"/>
    <w:rsid w:val="002E2165"/>
    <w:rsid w:val="002E3C20"/>
    <w:rsid w:val="002F21F8"/>
    <w:rsid w:val="002F6D51"/>
    <w:rsid w:val="00316A06"/>
    <w:rsid w:val="00323969"/>
    <w:rsid w:val="003329B6"/>
    <w:rsid w:val="00356379"/>
    <w:rsid w:val="0037561F"/>
    <w:rsid w:val="003849D8"/>
    <w:rsid w:val="00391BC0"/>
    <w:rsid w:val="003D2E77"/>
    <w:rsid w:val="003E0A77"/>
    <w:rsid w:val="004156C9"/>
    <w:rsid w:val="00424C38"/>
    <w:rsid w:val="004349A4"/>
    <w:rsid w:val="00435405"/>
    <w:rsid w:val="00436A29"/>
    <w:rsid w:val="00441B73"/>
    <w:rsid w:val="00452ABA"/>
    <w:rsid w:val="00453CE0"/>
    <w:rsid w:val="00467D66"/>
    <w:rsid w:val="00484B44"/>
    <w:rsid w:val="0048601D"/>
    <w:rsid w:val="004900EB"/>
    <w:rsid w:val="004A7FAE"/>
    <w:rsid w:val="004C402D"/>
    <w:rsid w:val="004C7746"/>
    <w:rsid w:val="004E170A"/>
    <w:rsid w:val="004F48E5"/>
    <w:rsid w:val="0050354B"/>
    <w:rsid w:val="00520E1F"/>
    <w:rsid w:val="0053259D"/>
    <w:rsid w:val="0053692A"/>
    <w:rsid w:val="0054569A"/>
    <w:rsid w:val="00550032"/>
    <w:rsid w:val="00560C1C"/>
    <w:rsid w:val="00582706"/>
    <w:rsid w:val="00590684"/>
    <w:rsid w:val="0059347F"/>
    <w:rsid w:val="005A3F11"/>
    <w:rsid w:val="005B7C30"/>
    <w:rsid w:val="005C07BB"/>
    <w:rsid w:val="005E30CA"/>
    <w:rsid w:val="005E595B"/>
    <w:rsid w:val="006031BB"/>
    <w:rsid w:val="00612095"/>
    <w:rsid w:val="0061404C"/>
    <w:rsid w:val="006147A0"/>
    <w:rsid w:val="006453AC"/>
    <w:rsid w:val="0064663C"/>
    <w:rsid w:val="00656FFE"/>
    <w:rsid w:val="006625AD"/>
    <w:rsid w:val="00664333"/>
    <w:rsid w:val="00673A6D"/>
    <w:rsid w:val="00683E8D"/>
    <w:rsid w:val="006A6527"/>
    <w:rsid w:val="006A7B5C"/>
    <w:rsid w:val="006B19F6"/>
    <w:rsid w:val="006C3BD9"/>
    <w:rsid w:val="006F4389"/>
    <w:rsid w:val="006F4DD8"/>
    <w:rsid w:val="007155B0"/>
    <w:rsid w:val="00716690"/>
    <w:rsid w:val="00716B85"/>
    <w:rsid w:val="007321EA"/>
    <w:rsid w:val="00785377"/>
    <w:rsid w:val="007903B0"/>
    <w:rsid w:val="007C4DFA"/>
    <w:rsid w:val="007E1F24"/>
    <w:rsid w:val="007E31C0"/>
    <w:rsid w:val="008368DE"/>
    <w:rsid w:val="00855621"/>
    <w:rsid w:val="00862966"/>
    <w:rsid w:val="00896849"/>
    <w:rsid w:val="008A5FD8"/>
    <w:rsid w:val="008C5CE9"/>
    <w:rsid w:val="008E40CF"/>
    <w:rsid w:val="008E7185"/>
    <w:rsid w:val="008F115B"/>
    <w:rsid w:val="00900080"/>
    <w:rsid w:val="00914AED"/>
    <w:rsid w:val="00926EC9"/>
    <w:rsid w:val="0097092F"/>
    <w:rsid w:val="009A6FFD"/>
    <w:rsid w:val="009B1432"/>
    <w:rsid w:val="009B55E6"/>
    <w:rsid w:val="009D27C6"/>
    <w:rsid w:val="009F0D76"/>
    <w:rsid w:val="00A14FD1"/>
    <w:rsid w:val="00A17F70"/>
    <w:rsid w:val="00A310B7"/>
    <w:rsid w:val="00A362C7"/>
    <w:rsid w:val="00A819F9"/>
    <w:rsid w:val="00A90D22"/>
    <w:rsid w:val="00AA7C6C"/>
    <w:rsid w:val="00AC441B"/>
    <w:rsid w:val="00AC529E"/>
    <w:rsid w:val="00B07FA2"/>
    <w:rsid w:val="00B120F5"/>
    <w:rsid w:val="00B222B6"/>
    <w:rsid w:val="00B41FAE"/>
    <w:rsid w:val="00B54521"/>
    <w:rsid w:val="00B5639E"/>
    <w:rsid w:val="00B60989"/>
    <w:rsid w:val="00B64226"/>
    <w:rsid w:val="00B653A0"/>
    <w:rsid w:val="00B700E2"/>
    <w:rsid w:val="00BB22F0"/>
    <w:rsid w:val="00BC482F"/>
    <w:rsid w:val="00BD066E"/>
    <w:rsid w:val="00BE5F13"/>
    <w:rsid w:val="00BF2186"/>
    <w:rsid w:val="00C10E23"/>
    <w:rsid w:val="00C1116C"/>
    <w:rsid w:val="00C551BA"/>
    <w:rsid w:val="00C63EAD"/>
    <w:rsid w:val="00C65EC5"/>
    <w:rsid w:val="00CC0299"/>
    <w:rsid w:val="00CD3EDA"/>
    <w:rsid w:val="00CD78ED"/>
    <w:rsid w:val="00CE13E9"/>
    <w:rsid w:val="00CF3864"/>
    <w:rsid w:val="00D06D38"/>
    <w:rsid w:val="00D21DFF"/>
    <w:rsid w:val="00D226C9"/>
    <w:rsid w:val="00D32C35"/>
    <w:rsid w:val="00D33301"/>
    <w:rsid w:val="00D33A9E"/>
    <w:rsid w:val="00D423D9"/>
    <w:rsid w:val="00D73049"/>
    <w:rsid w:val="00D83C2A"/>
    <w:rsid w:val="00D85F8F"/>
    <w:rsid w:val="00D97976"/>
    <w:rsid w:val="00DA7E0E"/>
    <w:rsid w:val="00DC54F8"/>
    <w:rsid w:val="00DD41EA"/>
    <w:rsid w:val="00DF62A1"/>
    <w:rsid w:val="00E14BF9"/>
    <w:rsid w:val="00E226EB"/>
    <w:rsid w:val="00E338A2"/>
    <w:rsid w:val="00E4531A"/>
    <w:rsid w:val="00E65D59"/>
    <w:rsid w:val="00E66AA4"/>
    <w:rsid w:val="00E8607E"/>
    <w:rsid w:val="00E94C3E"/>
    <w:rsid w:val="00EA750B"/>
    <w:rsid w:val="00EB57E0"/>
    <w:rsid w:val="00EC57D2"/>
    <w:rsid w:val="00EE5C63"/>
    <w:rsid w:val="00EF6267"/>
    <w:rsid w:val="00F007F1"/>
    <w:rsid w:val="00F071CE"/>
    <w:rsid w:val="00F17517"/>
    <w:rsid w:val="00F77BC5"/>
    <w:rsid w:val="00F85458"/>
    <w:rsid w:val="00FC6262"/>
    <w:rsid w:val="00FD4AD9"/>
    <w:rsid w:val="00FE0F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31A"/>
    <w:pPr>
      <w:widowControl w:val="0"/>
      <w:autoSpaceDE w:val="0"/>
      <w:autoSpaceDN w:val="0"/>
      <w:adjustRightInd w:val="0"/>
    </w:pPr>
    <w:rPr>
      <w:rFonts w:ascii="Arial" w:hAnsi="Arial" w:cs="Arial"/>
      <w:color w:val="000000"/>
      <w:kern w:val="0"/>
      <w:sz w:val="24"/>
      <w:szCs w:val="24"/>
    </w:rPr>
  </w:style>
  <w:style w:type="paragraph" w:styleId="Heading1">
    <w:name w:val="heading 1"/>
    <w:basedOn w:val="Normal"/>
    <w:next w:val="Normal"/>
    <w:link w:val="Heading1Char"/>
    <w:uiPriority w:val="99"/>
    <w:qFormat/>
    <w:rsid w:val="00E4531A"/>
    <w:pPr>
      <w:outlineLvl w:val="0"/>
    </w:pPr>
    <w:rPr>
      <w:b/>
      <w:bCs/>
      <w:sz w:val="32"/>
      <w:szCs w:val="32"/>
    </w:rPr>
  </w:style>
  <w:style w:type="paragraph" w:styleId="Heading2">
    <w:name w:val="heading 2"/>
    <w:basedOn w:val="Normal"/>
    <w:next w:val="Normal"/>
    <w:link w:val="Heading2Char"/>
    <w:uiPriority w:val="99"/>
    <w:qFormat/>
    <w:rsid w:val="00E4531A"/>
    <w:pPr>
      <w:outlineLvl w:val="1"/>
    </w:pPr>
    <w:rPr>
      <w:b/>
      <w:bCs/>
      <w:i/>
      <w:iCs/>
      <w:sz w:val="28"/>
      <w:szCs w:val="28"/>
    </w:rPr>
  </w:style>
  <w:style w:type="paragraph" w:styleId="Heading3">
    <w:name w:val="heading 3"/>
    <w:basedOn w:val="Normal"/>
    <w:next w:val="Normal"/>
    <w:link w:val="Heading3Char"/>
    <w:uiPriority w:val="99"/>
    <w:qFormat/>
    <w:rsid w:val="00E4531A"/>
    <w:pPr>
      <w:outlineLvl w:val="2"/>
    </w:pPr>
    <w:rPr>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53AC"/>
    <w:rPr>
      <w:rFonts w:ascii="Arial" w:hAnsi="Arial" w:cs="Arial"/>
      <w:b/>
      <w:bCs/>
      <w:color w:val="000000"/>
      <w:kern w:val="44"/>
      <w:sz w:val="44"/>
      <w:szCs w:val="44"/>
    </w:rPr>
  </w:style>
  <w:style w:type="character" w:customStyle="1" w:styleId="Heading2Char">
    <w:name w:val="Heading 2 Char"/>
    <w:basedOn w:val="DefaultParagraphFont"/>
    <w:link w:val="Heading2"/>
    <w:uiPriority w:val="99"/>
    <w:semiHidden/>
    <w:locked/>
    <w:rsid w:val="006453AC"/>
    <w:rPr>
      <w:rFonts w:ascii="Cambria" w:eastAsia="宋体" w:hAnsi="Cambria" w:cs="Times New Roman"/>
      <w:b/>
      <w:bCs/>
      <w:color w:val="000000"/>
      <w:kern w:val="0"/>
      <w:sz w:val="32"/>
      <w:szCs w:val="32"/>
    </w:rPr>
  </w:style>
  <w:style w:type="character" w:customStyle="1" w:styleId="Heading3Char">
    <w:name w:val="Heading 3 Char"/>
    <w:basedOn w:val="DefaultParagraphFont"/>
    <w:link w:val="Heading3"/>
    <w:uiPriority w:val="99"/>
    <w:semiHidden/>
    <w:locked/>
    <w:rsid w:val="006453AC"/>
    <w:rPr>
      <w:rFonts w:ascii="Arial" w:hAnsi="Arial" w:cs="Arial"/>
      <w:b/>
      <w:bCs/>
      <w:color w:val="000000"/>
      <w:kern w:val="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585</TotalTime>
  <Pages>8</Pages>
  <Words>587</Words>
  <Characters>3348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2023年厦门市行政事业资产中心预算说明</dc:title>
  <dc:subject/>
  <dc:creator>windows</dc:creator>
  <cp:keywords/>
  <dc:description/>
  <cp:lastModifiedBy>windows</cp:lastModifiedBy>
  <cp:revision>65</cp:revision>
  <cp:lastPrinted>2024-02-02T06:33:00Z</cp:lastPrinted>
  <dcterms:created xsi:type="dcterms:W3CDTF">2023-01-31T07:41:00Z</dcterms:created>
  <dcterms:modified xsi:type="dcterms:W3CDTF">2024-02-06T00:38:00Z</dcterms:modified>
</cp:coreProperties>
</file>