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55" w:rsidRDefault="003D7455" w:rsidP="003D7455">
      <w:pPr>
        <w:spacing w:line="580" w:lineRule="exact"/>
        <w:ind w:firstLineChars="0" w:firstLine="0"/>
        <w:jc w:val="center"/>
        <w:rPr>
          <w:rFonts w:ascii="黑体" w:eastAsia="黑体" w:hAnsi="黑体"/>
          <w:b/>
          <w:sz w:val="36"/>
        </w:rPr>
      </w:pPr>
      <w:r w:rsidRPr="00D109E3">
        <w:rPr>
          <w:rFonts w:ascii="黑体" w:eastAsia="黑体" w:hAnsi="黑体" w:hint="eastAsia"/>
          <w:b/>
          <w:sz w:val="36"/>
        </w:rPr>
        <w:t>外贸企业汇率风险防范实务研究</w:t>
      </w:r>
    </w:p>
    <w:p w:rsidR="003D7455" w:rsidRPr="00D109E3" w:rsidRDefault="003D7455" w:rsidP="003D7455">
      <w:pPr>
        <w:spacing w:line="580" w:lineRule="exact"/>
        <w:ind w:firstLine="723"/>
        <w:jc w:val="center"/>
        <w:rPr>
          <w:rFonts w:ascii="黑体" w:eastAsia="黑体" w:hAnsi="黑体"/>
          <w:b/>
          <w:sz w:val="36"/>
        </w:rPr>
      </w:pPr>
    </w:p>
    <w:p w:rsidR="003D7455" w:rsidRPr="00482D79" w:rsidRDefault="003D7455" w:rsidP="003D7455">
      <w:pPr>
        <w:spacing w:line="580" w:lineRule="exact"/>
      </w:pPr>
      <w:r w:rsidRPr="00482D79">
        <w:rPr>
          <w:rFonts w:ascii="黑体" w:eastAsia="黑体" w:hAnsi="黑体" w:hint="eastAsia"/>
        </w:rPr>
        <w:t>【摘要】</w:t>
      </w:r>
      <w:r w:rsidRPr="00482D79">
        <w:rPr>
          <w:rFonts w:hint="eastAsia"/>
        </w:rPr>
        <w:t>近年来，国际贸易市场动荡加剧，疫情带来的供应链问题和经济中断，俄乌冲突的外溢效应，各国通胀高企、加息举措频出，各国的制裁与反制裁措施都使得汇率宽幅震荡成为了新常态。在这样的背景下，外贸企业想要保持发展韧性，汇率避险就是迫在眉睫的问题。本文从外贸企业A公司的实务角度出发，对比多方案下资产价值的变化情况，得出普适结论，为外贸企业防范汇率风险提供思路和建议。</w:t>
      </w:r>
    </w:p>
    <w:p w:rsidR="003D7455" w:rsidRPr="00482D79" w:rsidRDefault="003D7455" w:rsidP="003D7455">
      <w:pPr>
        <w:spacing w:line="580" w:lineRule="exact"/>
      </w:pPr>
      <w:r w:rsidRPr="00482D79">
        <w:rPr>
          <w:rFonts w:ascii="黑体" w:eastAsia="黑体" w:hAnsi="黑体" w:hint="eastAsia"/>
        </w:rPr>
        <w:t>【关键词】</w:t>
      </w:r>
      <w:r w:rsidRPr="00482D79">
        <w:rPr>
          <w:rFonts w:hint="eastAsia"/>
        </w:rPr>
        <w:t>外贸企业；套期保值；汇率风险</w:t>
      </w:r>
    </w:p>
    <w:p w:rsidR="00691F89" w:rsidRPr="003D7455" w:rsidRDefault="00691F89" w:rsidP="003D7455">
      <w:pPr>
        <w:widowControl/>
        <w:spacing w:line="240" w:lineRule="auto"/>
        <w:ind w:firstLineChars="0" w:firstLine="0"/>
      </w:pPr>
    </w:p>
    <w:sectPr w:rsidR="00691F89" w:rsidRPr="003D7455" w:rsidSect="000E2E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AE9" w:rsidRDefault="00D34AE9" w:rsidP="00482D79">
      <w:r>
        <w:separator/>
      </w:r>
    </w:p>
  </w:endnote>
  <w:endnote w:type="continuationSeparator" w:id="1">
    <w:p w:rsidR="00D34AE9" w:rsidRDefault="00D34AE9" w:rsidP="00482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55" w:rsidRDefault="003D7455" w:rsidP="003D7455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848288"/>
    </w:sdtPr>
    <w:sdtContent>
      <w:p w:rsidR="00691F89" w:rsidRDefault="000E2EEA" w:rsidP="00482D79">
        <w:pPr>
          <w:pStyle w:val="a5"/>
          <w:ind w:firstLine="360"/>
        </w:pPr>
        <w:r>
          <w:fldChar w:fldCharType="begin"/>
        </w:r>
        <w:r w:rsidR="00E30DAD">
          <w:instrText>PAGE   \* MERGEFORMAT</w:instrText>
        </w:r>
        <w:r>
          <w:fldChar w:fldCharType="separate"/>
        </w:r>
        <w:r w:rsidR="003D7455" w:rsidRPr="003D7455">
          <w:rPr>
            <w:noProof/>
            <w:lang w:val="zh-CN"/>
          </w:rPr>
          <w:t>1</w:t>
        </w:r>
        <w:r>
          <w:fldChar w:fldCharType="end"/>
        </w:r>
      </w:p>
    </w:sdtContent>
  </w:sdt>
  <w:p w:rsidR="00691F89" w:rsidRDefault="00691F89" w:rsidP="00482D79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55" w:rsidRDefault="003D7455" w:rsidP="003D7455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AE9" w:rsidRDefault="00D34AE9" w:rsidP="00482D79">
      <w:r>
        <w:separator/>
      </w:r>
    </w:p>
  </w:footnote>
  <w:footnote w:type="continuationSeparator" w:id="1">
    <w:p w:rsidR="00D34AE9" w:rsidRDefault="00D34AE9" w:rsidP="00482D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55" w:rsidRDefault="003D7455" w:rsidP="003D7455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55" w:rsidRDefault="003D7455" w:rsidP="003D7455">
    <w:pPr>
      <w:pStyle w:val="a6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455" w:rsidRDefault="003D7455" w:rsidP="003D7455">
    <w:pPr>
      <w:pStyle w:val="a6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AF8FED"/>
    <w:multiLevelType w:val="multilevel"/>
    <w:tmpl w:val="C9AF8FED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pStyle w:val="2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pStyle w:val="5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pStyle w:val="6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pStyle w:val="7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pStyle w:val="8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pStyle w:val="9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1">
    <w:nsid w:val="CAE4E50C"/>
    <w:multiLevelType w:val="singleLevel"/>
    <w:tmpl w:val="CAE4E50C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2">
    <w:nsid w:val="F92525F1"/>
    <w:multiLevelType w:val="multilevel"/>
    <w:tmpl w:val="F92525F1"/>
    <w:lvl w:ilvl="0">
      <w:start w:val="1"/>
      <w:numFmt w:val="decimal"/>
      <w:pStyle w:val="10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DI1NjhkZjUxMjAwZTY2OWI0YWVhZjRiMGQ2YjhlZWMifQ=="/>
  </w:docVars>
  <w:rsids>
    <w:rsidRoot w:val="54F56865"/>
    <w:rsid w:val="0002798E"/>
    <w:rsid w:val="000708B3"/>
    <w:rsid w:val="00096AC6"/>
    <w:rsid w:val="00096C6E"/>
    <w:rsid w:val="000E2EEA"/>
    <w:rsid w:val="001455E0"/>
    <w:rsid w:val="001B1369"/>
    <w:rsid w:val="001C1B58"/>
    <w:rsid w:val="00212836"/>
    <w:rsid w:val="00216D61"/>
    <w:rsid w:val="002B5482"/>
    <w:rsid w:val="002E58C0"/>
    <w:rsid w:val="002F14C6"/>
    <w:rsid w:val="003D7455"/>
    <w:rsid w:val="004136DD"/>
    <w:rsid w:val="00427874"/>
    <w:rsid w:val="004679D8"/>
    <w:rsid w:val="00482D79"/>
    <w:rsid w:val="004E644E"/>
    <w:rsid w:val="00530A10"/>
    <w:rsid w:val="005663AB"/>
    <w:rsid w:val="005775A3"/>
    <w:rsid w:val="005B78D7"/>
    <w:rsid w:val="00607A51"/>
    <w:rsid w:val="00671B97"/>
    <w:rsid w:val="00691F89"/>
    <w:rsid w:val="006C19DE"/>
    <w:rsid w:val="006C3B58"/>
    <w:rsid w:val="007A341E"/>
    <w:rsid w:val="00841E04"/>
    <w:rsid w:val="00895A2E"/>
    <w:rsid w:val="008C56D8"/>
    <w:rsid w:val="009344C8"/>
    <w:rsid w:val="009B06A7"/>
    <w:rsid w:val="00AE7378"/>
    <w:rsid w:val="00AF4E6F"/>
    <w:rsid w:val="00BB35CE"/>
    <w:rsid w:val="00BD1AD6"/>
    <w:rsid w:val="00C919C8"/>
    <w:rsid w:val="00CB58E8"/>
    <w:rsid w:val="00CC2B26"/>
    <w:rsid w:val="00CE471F"/>
    <w:rsid w:val="00D109E3"/>
    <w:rsid w:val="00D1772C"/>
    <w:rsid w:val="00D34AE9"/>
    <w:rsid w:val="00D57F1A"/>
    <w:rsid w:val="00D66185"/>
    <w:rsid w:val="00D922AF"/>
    <w:rsid w:val="00DE2C3D"/>
    <w:rsid w:val="00E062A3"/>
    <w:rsid w:val="00E30DAD"/>
    <w:rsid w:val="00E531D3"/>
    <w:rsid w:val="00E65180"/>
    <w:rsid w:val="00E7745B"/>
    <w:rsid w:val="00EA3E61"/>
    <w:rsid w:val="00FC13CE"/>
    <w:rsid w:val="00FE1095"/>
    <w:rsid w:val="020C5E05"/>
    <w:rsid w:val="07CC50E8"/>
    <w:rsid w:val="0AF66845"/>
    <w:rsid w:val="0E280FC4"/>
    <w:rsid w:val="12780D07"/>
    <w:rsid w:val="15750550"/>
    <w:rsid w:val="22016C87"/>
    <w:rsid w:val="22DB6367"/>
    <w:rsid w:val="279114C0"/>
    <w:rsid w:val="28AB2596"/>
    <w:rsid w:val="29CF2280"/>
    <w:rsid w:val="2F405D96"/>
    <w:rsid w:val="30037AEB"/>
    <w:rsid w:val="340F7B72"/>
    <w:rsid w:val="37D25F5B"/>
    <w:rsid w:val="39734D18"/>
    <w:rsid w:val="3D8A4D25"/>
    <w:rsid w:val="3F4F0FDF"/>
    <w:rsid w:val="41F8635C"/>
    <w:rsid w:val="4A5C09BE"/>
    <w:rsid w:val="54F56865"/>
    <w:rsid w:val="56336B0D"/>
    <w:rsid w:val="57FBFFF8"/>
    <w:rsid w:val="591F4235"/>
    <w:rsid w:val="5B622B01"/>
    <w:rsid w:val="5EF50745"/>
    <w:rsid w:val="64AC1186"/>
    <w:rsid w:val="68032FCB"/>
    <w:rsid w:val="68BD1092"/>
    <w:rsid w:val="6E4D20D3"/>
    <w:rsid w:val="7B775E22"/>
    <w:rsid w:val="7CC74840"/>
    <w:rsid w:val="7E5C6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qFormat="1"/>
    <w:lsdException w:name="footer" w:uiPriority="9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79"/>
    <w:pPr>
      <w:widowControl w:val="0"/>
      <w:spacing w:line="500" w:lineRule="exact"/>
      <w:ind w:firstLineChars="200" w:firstLine="560"/>
    </w:pPr>
    <w:rPr>
      <w:rFonts w:ascii="宋体" w:hAnsi="宋体" w:cs="宋体"/>
      <w:kern w:val="2"/>
      <w:sz w:val="28"/>
      <w:szCs w:val="28"/>
    </w:rPr>
  </w:style>
  <w:style w:type="paragraph" w:styleId="1">
    <w:name w:val="heading 1"/>
    <w:basedOn w:val="a"/>
    <w:next w:val="2"/>
    <w:link w:val="1Char"/>
    <w:qFormat/>
    <w:rsid w:val="000E2EEA"/>
    <w:pPr>
      <w:keepNext/>
      <w:keepLines/>
      <w:numPr>
        <w:numId w:val="1"/>
      </w:numPr>
      <w:spacing w:afterLines="50"/>
      <w:jc w:val="center"/>
      <w:outlineLvl w:val="0"/>
    </w:pPr>
    <w:rPr>
      <w:rFonts w:eastAsia="黑体"/>
      <w:kern w:val="44"/>
      <w:sz w:val="24"/>
    </w:rPr>
  </w:style>
  <w:style w:type="paragraph" w:styleId="2">
    <w:name w:val="heading 2"/>
    <w:basedOn w:val="a"/>
    <w:next w:val="3"/>
    <w:link w:val="2Char"/>
    <w:unhideWhenUsed/>
    <w:qFormat/>
    <w:rsid w:val="000E2EEA"/>
    <w:pPr>
      <w:keepNext/>
      <w:keepLines/>
      <w:numPr>
        <w:ilvl w:val="1"/>
        <w:numId w:val="1"/>
      </w:numPr>
      <w:spacing w:before="60" w:after="60"/>
      <w:outlineLvl w:val="1"/>
    </w:pPr>
    <w:rPr>
      <w:rFonts w:ascii="Arial" w:eastAsia="楷体" w:hAnsi="Arial"/>
      <w:sz w:val="24"/>
    </w:rPr>
  </w:style>
  <w:style w:type="paragraph" w:styleId="3">
    <w:name w:val="heading 3"/>
    <w:basedOn w:val="a"/>
    <w:next w:val="a"/>
    <w:link w:val="3Char"/>
    <w:unhideWhenUsed/>
    <w:qFormat/>
    <w:rsid w:val="000E2EEA"/>
    <w:pPr>
      <w:keepNext/>
      <w:keepLines/>
      <w:numPr>
        <w:ilvl w:val="2"/>
        <w:numId w:val="1"/>
      </w:numPr>
      <w:outlineLvl w:val="2"/>
    </w:pPr>
    <w:rPr>
      <w:rFonts w:eastAsia="楷体"/>
      <w:sz w:val="24"/>
    </w:rPr>
  </w:style>
  <w:style w:type="paragraph" w:styleId="4">
    <w:name w:val="heading 4"/>
    <w:basedOn w:val="a"/>
    <w:next w:val="a"/>
    <w:link w:val="4Char"/>
    <w:unhideWhenUsed/>
    <w:qFormat/>
    <w:rsid w:val="000E2EEA"/>
    <w:pPr>
      <w:keepNext/>
      <w:keepLines/>
      <w:numPr>
        <w:ilvl w:val="3"/>
        <w:numId w:val="1"/>
      </w:numPr>
      <w:outlineLvl w:val="3"/>
    </w:pPr>
    <w:rPr>
      <w:rFonts w:ascii="Arial" w:eastAsia="楷体" w:hAnsi="Arial"/>
      <w:sz w:val="24"/>
    </w:rPr>
  </w:style>
  <w:style w:type="paragraph" w:styleId="5">
    <w:name w:val="heading 5"/>
    <w:basedOn w:val="a"/>
    <w:next w:val="a"/>
    <w:semiHidden/>
    <w:unhideWhenUsed/>
    <w:qFormat/>
    <w:rsid w:val="000E2EEA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</w:rPr>
  </w:style>
  <w:style w:type="paragraph" w:styleId="6">
    <w:name w:val="heading 6"/>
    <w:basedOn w:val="a"/>
    <w:next w:val="a"/>
    <w:semiHidden/>
    <w:unhideWhenUsed/>
    <w:qFormat/>
    <w:rsid w:val="000E2EEA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semiHidden/>
    <w:unhideWhenUsed/>
    <w:qFormat/>
    <w:rsid w:val="000E2EEA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semiHidden/>
    <w:unhideWhenUsed/>
    <w:qFormat/>
    <w:rsid w:val="000E2EEA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rsid w:val="000E2EEA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0E2EEA"/>
    <w:rPr>
      <w:rFonts w:asciiTheme="majorHAnsi" w:eastAsia="黑体" w:hAnsiTheme="majorHAnsi" w:cstheme="majorBidi"/>
      <w:sz w:val="20"/>
      <w:szCs w:val="20"/>
    </w:rPr>
  </w:style>
  <w:style w:type="paragraph" w:styleId="30">
    <w:name w:val="toc 3"/>
    <w:basedOn w:val="a"/>
    <w:next w:val="a"/>
    <w:uiPriority w:val="39"/>
    <w:qFormat/>
    <w:rsid w:val="000E2EEA"/>
    <w:pPr>
      <w:ind w:leftChars="400" w:left="840"/>
    </w:pPr>
  </w:style>
  <w:style w:type="paragraph" w:styleId="a4">
    <w:name w:val="Balloon Text"/>
    <w:basedOn w:val="a"/>
    <w:link w:val="Char"/>
    <w:qFormat/>
    <w:rsid w:val="000E2EEA"/>
    <w:rPr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E2EE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link w:val="Char1"/>
    <w:qFormat/>
    <w:rsid w:val="000E2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qFormat/>
    <w:rsid w:val="000E2EEA"/>
  </w:style>
  <w:style w:type="paragraph" w:styleId="20">
    <w:name w:val="toc 2"/>
    <w:basedOn w:val="a"/>
    <w:next w:val="a"/>
    <w:uiPriority w:val="39"/>
    <w:qFormat/>
    <w:rsid w:val="000E2EEA"/>
    <w:pPr>
      <w:ind w:leftChars="200" w:left="420"/>
    </w:pPr>
  </w:style>
  <w:style w:type="table" w:styleId="a7">
    <w:name w:val="Table Grid"/>
    <w:basedOn w:val="a1"/>
    <w:qFormat/>
    <w:rsid w:val="000E2EE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0E2EEA"/>
    <w:rPr>
      <w:color w:val="0563C1" w:themeColor="hyperlink"/>
      <w:u w:val="single"/>
    </w:rPr>
  </w:style>
  <w:style w:type="paragraph" w:customStyle="1" w:styleId="10">
    <w:name w:val="样式1"/>
    <w:basedOn w:val="a"/>
    <w:qFormat/>
    <w:rsid w:val="000E2EEA"/>
    <w:pPr>
      <w:numPr>
        <w:numId w:val="2"/>
      </w:numPr>
      <w:spacing w:line="360" w:lineRule="auto"/>
      <w:ind w:left="0" w:firstLine="0"/>
    </w:pPr>
    <w:rPr>
      <w:rFonts w:ascii="仿宋" w:eastAsia="黑体" w:hAnsi="仿宋" w:hint="eastAsia"/>
      <w:szCs w:val="24"/>
    </w:rPr>
  </w:style>
  <w:style w:type="character" w:customStyle="1" w:styleId="3Char">
    <w:name w:val="标题 3 Char"/>
    <w:link w:val="3"/>
    <w:qFormat/>
    <w:rsid w:val="000E2EEA"/>
    <w:rPr>
      <w:rFonts w:asciiTheme="minorHAnsi" w:eastAsia="楷体" w:hAnsiTheme="minorHAnsi"/>
      <w:sz w:val="24"/>
    </w:rPr>
  </w:style>
  <w:style w:type="character" w:customStyle="1" w:styleId="2Char">
    <w:name w:val="标题 2 Char"/>
    <w:link w:val="2"/>
    <w:qFormat/>
    <w:rsid w:val="000E2EEA"/>
    <w:rPr>
      <w:rFonts w:ascii="Arial" w:eastAsia="楷体" w:hAnsi="Arial"/>
      <w:sz w:val="24"/>
    </w:rPr>
  </w:style>
  <w:style w:type="character" w:customStyle="1" w:styleId="1Char">
    <w:name w:val="标题 1 Char"/>
    <w:link w:val="1"/>
    <w:qFormat/>
    <w:rsid w:val="000E2EEA"/>
    <w:rPr>
      <w:rFonts w:asciiTheme="minorHAnsi" w:eastAsia="黑体" w:hAnsiTheme="minorHAnsi"/>
      <w:kern w:val="44"/>
      <w:sz w:val="24"/>
    </w:rPr>
  </w:style>
  <w:style w:type="character" w:customStyle="1" w:styleId="4Char">
    <w:name w:val="标题 4 Char"/>
    <w:link w:val="4"/>
    <w:qFormat/>
    <w:rsid w:val="000E2EEA"/>
    <w:rPr>
      <w:rFonts w:ascii="Arial" w:eastAsia="楷体" w:hAnsi="Arial"/>
      <w:sz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0E2EEA"/>
    <w:pPr>
      <w:widowControl/>
      <w:numPr>
        <w:numId w:val="0"/>
      </w:numPr>
      <w:spacing w:before="240" w:afterLines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character" w:customStyle="1" w:styleId="a9">
    <w:name w:val="页脚 字符"/>
    <w:basedOn w:val="a0"/>
    <w:uiPriority w:val="99"/>
    <w:qFormat/>
    <w:rsid w:val="000E2EEA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E2EEA"/>
    <w:rPr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sid w:val="000E2EE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0E2EE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11">
    <w:name w:val="font11"/>
    <w:basedOn w:val="a0"/>
    <w:qFormat/>
    <w:rsid w:val="000E2EEA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a">
    <w:name w:val="List Paragraph"/>
    <w:basedOn w:val="a"/>
    <w:uiPriority w:val="99"/>
    <w:unhideWhenUsed/>
    <w:rsid w:val="00482D79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。o0</dc:creator>
  <cp:lastModifiedBy>微软用户</cp:lastModifiedBy>
  <cp:revision>17</cp:revision>
  <cp:lastPrinted>2022-09-01T18:10:00Z</cp:lastPrinted>
  <dcterms:created xsi:type="dcterms:W3CDTF">2024-07-24T07:06:00Z</dcterms:created>
  <dcterms:modified xsi:type="dcterms:W3CDTF">2024-11-18T02:50:00Z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F73A647DA66C452C882F1E72B22A02B5_13</vt:lpwstr>
  </property>
</Properties>
</file>