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E5" w:rsidRPr="00B40FA3" w:rsidRDefault="00EE59E5" w:rsidP="00B40FA3">
      <w:pPr>
        <w:spacing w:line="700" w:lineRule="exact"/>
        <w:jc w:val="center"/>
        <w:rPr>
          <w:rFonts w:ascii="方正大黑简体" w:eastAsia="方正大黑简体"/>
          <w:color w:val="00CCFF"/>
          <w:kern w:val="0"/>
          <w:sz w:val="36"/>
          <w:szCs w:val="36"/>
        </w:rPr>
      </w:pPr>
      <w:r w:rsidRPr="00B40FA3">
        <w:rPr>
          <w:rFonts w:ascii="方正大黑简体" w:eastAsia="方正大黑简体" w:cs="方正大黑简体" w:hint="eastAsia"/>
          <w:color w:val="00CCFF"/>
          <w:kern w:val="0"/>
          <w:sz w:val="36"/>
          <w:szCs w:val="36"/>
        </w:rPr>
        <w:t>财政性投融资建设项目</w:t>
      </w:r>
    </w:p>
    <w:p w:rsidR="00EE59E5" w:rsidRPr="00BC172D" w:rsidRDefault="00EE59E5" w:rsidP="00B40FA3">
      <w:pPr>
        <w:spacing w:line="700" w:lineRule="exact"/>
        <w:jc w:val="center"/>
        <w:rPr>
          <w:rFonts w:ascii="方正大黑简体" w:eastAsia="方正大黑简体" w:cs="方正大黑简体"/>
          <w:color w:val="00CCFF"/>
          <w:kern w:val="0"/>
          <w:sz w:val="36"/>
          <w:szCs w:val="36"/>
        </w:rPr>
      </w:pPr>
      <w:r w:rsidRPr="00BC172D">
        <w:rPr>
          <w:rFonts w:ascii="方正大黑简体" w:eastAsia="方正大黑简体" w:cs="方正大黑简体" w:hint="eastAsia"/>
          <w:color w:val="00CCFF"/>
          <w:kern w:val="0"/>
          <w:sz w:val="36"/>
          <w:szCs w:val="36"/>
        </w:rPr>
        <w:t>控制价审核办事指南</w:t>
      </w: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一、事项名称与编号</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（一）事项名称：财政性投融资建设项目控制价审核办事指南</w:t>
      </w:r>
    </w:p>
    <w:p w:rsidR="00EE59E5" w:rsidRPr="00BC172D" w:rsidRDefault="00EE59E5" w:rsidP="00BC172D">
      <w:pPr>
        <w:spacing w:line="300" w:lineRule="exact"/>
        <w:ind w:firstLineChars="200" w:firstLine="560"/>
        <w:rPr>
          <w:rFonts w:ascii="方正正纤黑简体" w:eastAsia="方正正纤黑简体" w:cs="方正正纤黑简体"/>
          <w:kern w:val="0"/>
          <w:sz w:val="28"/>
          <w:szCs w:val="28"/>
        </w:rPr>
      </w:pPr>
      <w:r w:rsidRPr="00BC172D">
        <w:rPr>
          <w:rFonts w:ascii="方正正纤黑简体" w:eastAsia="方正正纤黑简体" w:cs="方正正纤黑简体" w:hint="eastAsia"/>
          <w:kern w:val="0"/>
          <w:sz w:val="28"/>
          <w:szCs w:val="28"/>
        </w:rPr>
        <w:t>（二）编号：00-42660228-7-</w:t>
      </w:r>
      <w:r w:rsidRPr="00BC172D">
        <w:rPr>
          <w:rFonts w:ascii="方正正纤黑简体" w:eastAsia="方正正纤黑简体" w:hAnsi="Batang" w:cs="方正正纤黑简体" w:hint="eastAsia"/>
          <w:kern w:val="0"/>
          <w:sz w:val="28"/>
          <w:szCs w:val="28"/>
        </w:rPr>
        <w:t>O</w:t>
      </w:r>
      <w:r w:rsidRPr="00BC172D">
        <w:rPr>
          <w:rFonts w:ascii="方正正纤黑简体" w:eastAsia="方正正纤黑简体" w:cs="方正正纤黑简体" w:hint="eastAsia"/>
          <w:kern w:val="0"/>
          <w:sz w:val="28"/>
          <w:szCs w:val="28"/>
        </w:rPr>
        <w:t>-</w:t>
      </w:r>
      <w:smartTag w:uri="urn:schemas-microsoft-com:office:smarttags" w:element="chsdate">
        <w:smartTagPr>
          <w:attr w:name="Year" w:val="2000"/>
          <w:attr w:name="Month" w:val="1"/>
          <w:attr w:name="Day" w:val="4"/>
          <w:attr w:name="IsLunarDate" w:val="False"/>
          <w:attr w:name="IsROCDate" w:val="False"/>
        </w:smartTagPr>
        <w:r w:rsidRPr="00BC172D">
          <w:rPr>
            <w:rFonts w:ascii="方正正纤黑简体" w:eastAsia="方正正纤黑简体" w:cs="方正正纤黑简体" w:hint="eastAsia"/>
            <w:kern w:val="0"/>
            <w:sz w:val="28"/>
            <w:szCs w:val="28"/>
          </w:rPr>
          <w:t>01-04-00</w:t>
        </w:r>
      </w:smartTag>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二、事项类别</w:t>
      </w:r>
    </w:p>
    <w:p w:rsidR="004F223F" w:rsidRPr="00BC172D" w:rsidRDefault="004F223F" w:rsidP="00BC172D">
      <w:pPr>
        <w:spacing w:line="300" w:lineRule="exact"/>
        <w:ind w:firstLineChars="200" w:firstLine="560"/>
        <w:outlineLvl w:val="1"/>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其他行政权力</w:t>
      </w: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三、审批单位</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厦门市财政局（厦门市财政审核中心）</w:t>
      </w: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四、审批对象</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项目建设单位</w:t>
      </w: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五、审批依据</w:t>
      </w:r>
    </w:p>
    <w:p w:rsidR="00EE59E5" w:rsidRPr="00BC172D" w:rsidRDefault="00EE59E5" w:rsidP="00BC172D">
      <w:pPr>
        <w:pStyle w:val="a6"/>
        <w:widowControl w:val="0"/>
        <w:numPr>
          <w:ilvl w:val="0"/>
          <w:numId w:val="0"/>
        </w:numPr>
        <w:spacing w:line="300" w:lineRule="exact"/>
        <w:ind w:firstLineChars="200"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（一）《厦门市财政性投融资建设项目预决算管理办法》（厦门市人民政府150号）</w:t>
      </w: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六、申请条件</w:t>
      </w:r>
    </w:p>
    <w:p w:rsidR="00EE59E5" w:rsidRPr="00BC172D" w:rsidRDefault="00EE59E5" w:rsidP="00BC172D">
      <w:pPr>
        <w:pStyle w:val="ae"/>
        <w:widowControl w:val="0"/>
        <w:spacing w:line="300" w:lineRule="exact"/>
        <w:ind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办理本事项前应先办理的事项有：收集审核申办所需的完整材料。</w:t>
      </w: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七、办理方式</w:t>
      </w:r>
    </w:p>
    <w:p w:rsidR="00CE0716" w:rsidRPr="00BC172D" w:rsidRDefault="004F223F" w:rsidP="00BC172D">
      <w:pPr>
        <w:spacing w:line="300" w:lineRule="exact"/>
        <w:ind w:firstLineChars="200" w:firstLine="560"/>
        <w:outlineLvl w:val="1"/>
        <w:rPr>
          <w:rFonts w:ascii="方正正纤黑简体" w:eastAsia="方正正纤黑简体" w:cs="方正正纤黑简体"/>
          <w:kern w:val="0"/>
          <w:sz w:val="28"/>
          <w:szCs w:val="28"/>
        </w:rPr>
      </w:pPr>
      <w:r w:rsidRPr="00BC172D">
        <w:rPr>
          <w:rFonts w:ascii="方正正纤黑简体" w:eastAsia="方正正纤黑简体" w:cs="方正正纤黑简体" w:hint="eastAsia"/>
          <w:kern w:val="0"/>
          <w:sz w:val="28"/>
          <w:szCs w:val="28"/>
        </w:rPr>
        <w:t>建设单位登录厦门市财政性投融资审核业务管理系统进行项目报审登记</w:t>
      </w:r>
      <w:r w:rsidR="007C3C10" w:rsidRPr="00BC172D">
        <w:rPr>
          <w:rFonts w:ascii="方正正纤黑简体" w:eastAsia="方正正纤黑简体" w:cs="方正正纤黑简体" w:hint="eastAsia"/>
          <w:kern w:val="0"/>
          <w:sz w:val="28"/>
          <w:szCs w:val="28"/>
        </w:rPr>
        <w:t>，并</w:t>
      </w:r>
      <w:r w:rsidR="00462FCB" w:rsidRPr="00BC172D">
        <w:rPr>
          <w:rFonts w:ascii="方正正纤黑简体" w:eastAsia="方正正纤黑简体" w:cs="方正正纤黑简体" w:hint="eastAsia"/>
          <w:kern w:val="0"/>
          <w:sz w:val="28"/>
          <w:szCs w:val="28"/>
        </w:rPr>
        <w:t>上传相关资料电子文档</w:t>
      </w:r>
      <w:r w:rsidR="00F55CAF" w:rsidRPr="00BC172D">
        <w:rPr>
          <w:rFonts w:ascii="方正正纤黑简体" w:eastAsia="方正正纤黑简体" w:cs="方正正纤黑简体" w:hint="eastAsia"/>
          <w:kern w:val="0"/>
          <w:sz w:val="28"/>
          <w:szCs w:val="28"/>
        </w:rPr>
        <w:t>，</w:t>
      </w:r>
      <w:r w:rsidR="00CE0716" w:rsidRPr="00BC172D">
        <w:rPr>
          <w:rFonts w:ascii="方正正纤黑简体" w:eastAsia="方正正纤黑简体" w:cs="方正正纤黑简体" w:hint="eastAsia"/>
          <w:kern w:val="0"/>
          <w:sz w:val="28"/>
          <w:szCs w:val="28"/>
        </w:rPr>
        <w:t>项目登记后，建设单位凭报审单到市行政服务中心三楼B厅</w:t>
      </w:r>
      <w:r w:rsidR="00F1108A">
        <w:rPr>
          <w:rFonts w:ascii="方正正纤黑简体" w:eastAsia="方正正纤黑简体" w:cs="方正正纤黑简体" w:hint="eastAsia"/>
          <w:kern w:val="0"/>
          <w:sz w:val="28"/>
          <w:szCs w:val="28"/>
        </w:rPr>
        <w:t>10号</w:t>
      </w:r>
      <w:r w:rsidR="00CE0716" w:rsidRPr="00BC172D">
        <w:rPr>
          <w:rFonts w:ascii="方正正纤黑简体" w:eastAsia="方正正纤黑简体" w:cs="方正正纤黑简体" w:hint="eastAsia"/>
          <w:kern w:val="0"/>
          <w:sz w:val="28"/>
          <w:szCs w:val="28"/>
        </w:rPr>
        <w:t>市财政局窗口提交纸质材料</w:t>
      </w:r>
    </w:p>
    <w:p w:rsidR="00EE59E5" w:rsidRPr="00BC172D" w:rsidRDefault="00EE59E5" w:rsidP="00934318">
      <w:pPr>
        <w:spacing w:line="300" w:lineRule="exact"/>
        <w:ind w:firstLineChars="200" w:firstLine="560"/>
        <w:outlineLvl w:val="1"/>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八、申请材料</w:t>
      </w:r>
    </w:p>
    <w:p w:rsidR="00EE59E5" w:rsidRPr="00BC172D" w:rsidRDefault="009A569F" w:rsidP="00BC172D">
      <w:pPr>
        <w:spacing w:line="300" w:lineRule="exact"/>
        <w:ind w:firstLineChars="200" w:firstLine="560"/>
        <w:outlineLvl w:val="1"/>
        <w:rPr>
          <w:rFonts w:ascii="方正正纤黑简体" w:eastAsia="方正正纤黑简体" w:cs="方正正纤黑简体"/>
          <w:kern w:val="0"/>
          <w:sz w:val="28"/>
          <w:szCs w:val="28"/>
        </w:rPr>
      </w:pPr>
      <w:r w:rsidRPr="00BC172D">
        <w:rPr>
          <w:rFonts w:ascii="方正正纤黑简体" w:eastAsia="方正正纤黑简体" w:cs="方正正纤黑简体" w:hint="eastAsia"/>
          <w:kern w:val="0"/>
          <w:sz w:val="28"/>
          <w:szCs w:val="28"/>
        </w:rPr>
        <w:t>建设单位登录厦门市财政性投融资审核业务管理系统进行项目报审登记</w:t>
      </w:r>
      <w:r w:rsidR="00E8316B" w:rsidRPr="00BC172D">
        <w:rPr>
          <w:rFonts w:ascii="方正正纤黑简体" w:eastAsia="方正正纤黑简体" w:cs="方正正纤黑简体" w:hint="eastAsia"/>
          <w:kern w:val="0"/>
          <w:sz w:val="28"/>
          <w:szCs w:val="28"/>
        </w:rPr>
        <w:t>，并</w:t>
      </w:r>
      <w:r w:rsidR="00462FCB" w:rsidRPr="00BC172D">
        <w:rPr>
          <w:rFonts w:ascii="方正正纤黑简体" w:eastAsia="方正正纤黑简体" w:cs="方正正纤黑简体" w:hint="eastAsia"/>
          <w:kern w:val="0"/>
          <w:sz w:val="28"/>
          <w:szCs w:val="28"/>
        </w:rPr>
        <w:t>上传相关资料电子</w:t>
      </w:r>
      <w:r w:rsidR="00E8316B" w:rsidRPr="00BC172D">
        <w:rPr>
          <w:rFonts w:ascii="方正正纤黑简体" w:eastAsia="方正正纤黑简体" w:cs="方正正纤黑简体" w:hint="eastAsia"/>
          <w:kern w:val="0"/>
          <w:sz w:val="28"/>
          <w:szCs w:val="28"/>
        </w:rPr>
        <w:t>文</w:t>
      </w:r>
      <w:r w:rsidR="00462FCB" w:rsidRPr="00BC172D">
        <w:rPr>
          <w:rFonts w:ascii="方正正纤黑简体" w:eastAsia="方正正纤黑简体" w:cs="方正正纤黑简体" w:hint="eastAsia"/>
          <w:kern w:val="0"/>
          <w:sz w:val="28"/>
          <w:szCs w:val="28"/>
        </w:rPr>
        <w:t>档</w:t>
      </w:r>
      <w:r w:rsidR="004F223F" w:rsidRPr="00BC172D">
        <w:rPr>
          <w:rFonts w:ascii="方正正纤黑简体" w:eastAsia="方正正纤黑简体" w:cs="方正正纤黑简体" w:hint="eastAsia"/>
          <w:kern w:val="0"/>
          <w:sz w:val="28"/>
          <w:szCs w:val="28"/>
        </w:rPr>
        <w:t>，项目登记后，建设单位把下列申请资料（文件、物品）</w:t>
      </w:r>
      <w:r w:rsidR="00462FCB" w:rsidRPr="00BC172D">
        <w:rPr>
          <w:rFonts w:ascii="方正正纤黑简体" w:eastAsia="方正正纤黑简体" w:cs="方正正纤黑简体" w:hint="eastAsia"/>
          <w:kern w:val="0"/>
          <w:sz w:val="28"/>
          <w:szCs w:val="28"/>
        </w:rPr>
        <w:t>装订成册后</w:t>
      </w:r>
      <w:r w:rsidR="004F223F" w:rsidRPr="00BC172D">
        <w:rPr>
          <w:rFonts w:ascii="方正正纤黑简体" w:eastAsia="方正正纤黑简体" w:cs="方正正纤黑简体" w:hint="eastAsia"/>
          <w:kern w:val="0"/>
          <w:sz w:val="28"/>
          <w:szCs w:val="28"/>
        </w:rPr>
        <w:t>送交市行政服务中心三楼B厅</w:t>
      </w:r>
      <w:r w:rsidR="00F1108A">
        <w:rPr>
          <w:rFonts w:ascii="方正正纤黑简体" w:eastAsia="方正正纤黑简体" w:cs="方正正纤黑简体" w:hint="eastAsia"/>
          <w:kern w:val="0"/>
          <w:sz w:val="28"/>
          <w:szCs w:val="28"/>
        </w:rPr>
        <w:t>10号</w:t>
      </w:r>
      <w:r w:rsidR="004F223F" w:rsidRPr="00BC172D">
        <w:rPr>
          <w:rFonts w:ascii="方正正纤黑简体" w:eastAsia="方正正纤黑简体" w:cs="方正正纤黑简体" w:hint="eastAsia"/>
          <w:kern w:val="0"/>
          <w:sz w:val="28"/>
          <w:szCs w:val="28"/>
        </w:rPr>
        <w:t>市财政局窗口：</w:t>
      </w:r>
    </w:p>
    <w:p w:rsidR="004148CA" w:rsidRPr="00BC172D" w:rsidRDefault="004148CA" w:rsidP="00BC172D">
      <w:pPr>
        <w:pStyle w:val="a6"/>
        <w:widowControl w:val="0"/>
        <w:numPr>
          <w:ilvl w:val="0"/>
          <w:numId w:val="0"/>
        </w:numPr>
        <w:spacing w:line="300" w:lineRule="exact"/>
        <w:ind w:firstLineChars="200"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（一）《厦门市财政性投融资建设工程招标（采购）控制价报审表》</w:t>
      </w:r>
      <w:r w:rsidR="00054D5A" w:rsidRPr="00BC172D">
        <w:rPr>
          <w:rFonts w:ascii="方正正纤黑简体" w:eastAsia="方正正纤黑简体" w:cs="方正正纤黑简体" w:hint="eastAsia"/>
          <w:sz w:val="28"/>
          <w:szCs w:val="28"/>
        </w:rPr>
        <w:t>(原件1份）</w:t>
      </w:r>
      <w:r w:rsidR="004F223F" w:rsidRPr="00BC172D">
        <w:rPr>
          <w:rFonts w:ascii="方正正纤黑简体" w:eastAsia="方正正纤黑简体" w:cs="方正正纤黑简体" w:hint="eastAsia"/>
          <w:sz w:val="28"/>
          <w:szCs w:val="28"/>
        </w:rPr>
        <w:t>；</w:t>
      </w:r>
      <w:r w:rsidR="00054D5A" w:rsidRPr="00BC172D">
        <w:rPr>
          <w:rFonts w:ascii="方正正纤黑简体" w:eastAsia="方正正纤黑简体" w:cs="方正正纤黑简体" w:hint="eastAsia"/>
          <w:sz w:val="28"/>
          <w:szCs w:val="28"/>
        </w:rPr>
        <w:t xml:space="preserve"> </w:t>
      </w:r>
    </w:p>
    <w:p w:rsidR="00EE59E5" w:rsidRPr="00BC172D" w:rsidRDefault="00800DD5" w:rsidP="00BC172D">
      <w:pPr>
        <w:pStyle w:val="a6"/>
        <w:widowControl w:val="0"/>
        <w:numPr>
          <w:ilvl w:val="0"/>
          <w:numId w:val="0"/>
        </w:numPr>
        <w:spacing w:line="300" w:lineRule="exact"/>
        <w:ind w:firstLineChars="200"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（二）</w:t>
      </w:r>
      <w:r w:rsidR="00AA4E0B" w:rsidRPr="00BC172D">
        <w:rPr>
          <w:rFonts w:ascii="方正正纤黑简体" w:eastAsia="方正正纤黑简体" w:cs="方正正纤黑简体" w:hint="eastAsia"/>
          <w:sz w:val="28"/>
          <w:szCs w:val="28"/>
        </w:rPr>
        <w:t>厦门市财政性投融资建设工程招标（采购）报备表（原</w:t>
      </w:r>
      <w:r w:rsidR="00EE59E5" w:rsidRPr="00BC172D">
        <w:rPr>
          <w:rFonts w:ascii="方正正纤黑简体" w:eastAsia="方正正纤黑简体" w:cs="方正正纤黑简体" w:hint="eastAsia"/>
          <w:sz w:val="28"/>
          <w:szCs w:val="28"/>
        </w:rPr>
        <w:t>件1份）；</w:t>
      </w:r>
    </w:p>
    <w:p w:rsidR="00EE59E5" w:rsidRPr="00BC172D" w:rsidRDefault="00EE59E5" w:rsidP="00BC172D">
      <w:pPr>
        <w:pStyle w:val="a6"/>
        <w:widowControl w:val="0"/>
        <w:numPr>
          <w:ilvl w:val="0"/>
          <w:numId w:val="0"/>
        </w:numPr>
        <w:spacing w:line="300" w:lineRule="exact"/>
        <w:ind w:firstLineChars="200"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w:t>
      </w:r>
      <w:r w:rsidR="00800DD5" w:rsidRPr="00BC172D">
        <w:rPr>
          <w:rFonts w:ascii="方正正纤黑简体" w:eastAsia="方正正纤黑简体" w:cs="方正正纤黑简体" w:hint="eastAsia"/>
          <w:sz w:val="28"/>
          <w:szCs w:val="28"/>
        </w:rPr>
        <w:t>三</w:t>
      </w:r>
      <w:r w:rsidRPr="00BC172D">
        <w:rPr>
          <w:rFonts w:ascii="方正正纤黑简体" w:eastAsia="方正正纤黑简体" w:cs="方正正纤黑简体" w:hint="eastAsia"/>
          <w:sz w:val="28"/>
          <w:szCs w:val="28"/>
        </w:rPr>
        <w:t>）</w:t>
      </w:r>
      <w:r w:rsidR="00AA4E0B" w:rsidRPr="00BC172D">
        <w:rPr>
          <w:rFonts w:ascii="方正正纤黑简体" w:eastAsia="方正正纤黑简体" w:cs="方正正纤黑简体" w:hint="eastAsia"/>
          <w:sz w:val="28"/>
          <w:szCs w:val="28"/>
        </w:rPr>
        <w:t>公布的招标文件及答疑文件（原</w:t>
      </w:r>
      <w:r w:rsidRPr="00BC172D">
        <w:rPr>
          <w:rFonts w:ascii="方正正纤黑简体" w:eastAsia="方正正纤黑简体" w:cs="方正正纤黑简体" w:hint="eastAsia"/>
          <w:sz w:val="28"/>
          <w:szCs w:val="28"/>
        </w:rPr>
        <w:t>件1份）；</w:t>
      </w:r>
    </w:p>
    <w:p w:rsidR="00EE59E5" w:rsidRPr="00BC172D" w:rsidRDefault="00800DD5" w:rsidP="00BC172D">
      <w:pPr>
        <w:pStyle w:val="a6"/>
        <w:widowControl w:val="0"/>
        <w:numPr>
          <w:ilvl w:val="0"/>
          <w:numId w:val="0"/>
        </w:numPr>
        <w:spacing w:line="300" w:lineRule="exact"/>
        <w:ind w:firstLineChars="200" w:firstLine="560"/>
        <w:rPr>
          <w:rFonts w:ascii="方正正纤黑简体" w:eastAsia="方正正纤黑简体" w:cs="方正正纤黑简体"/>
          <w:sz w:val="28"/>
          <w:szCs w:val="28"/>
        </w:rPr>
      </w:pPr>
      <w:r w:rsidRPr="00BC172D">
        <w:rPr>
          <w:rFonts w:ascii="方正正纤黑简体" w:eastAsia="方正正纤黑简体" w:cs="方正正纤黑简体" w:hint="eastAsia"/>
          <w:sz w:val="28"/>
          <w:szCs w:val="28"/>
        </w:rPr>
        <w:t>（四</w:t>
      </w:r>
      <w:r w:rsidR="00EE59E5" w:rsidRPr="00BC172D">
        <w:rPr>
          <w:rFonts w:ascii="方正正纤黑简体" w:eastAsia="方正正纤黑简体" w:cs="方正正纤黑简体" w:hint="eastAsia"/>
          <w:sz w:val="28"/>
          <w:szCs w:val="28"/>
        </w:rPr>
        <w:t>）</w:t>
      </w:r>
      <w:r w:rsidR="00D91340">
        <w:rPr>
          <w:rFonts w:ascii="方正正纤黑简体" w:eastAsia="方正正纤黑简体" w:cs="方正正纤黑简体" w:hint="eastAsia"/>
          <w:sz w:val="28"/>
          <w:szCs w:val="28"/>
        </w:rPr>
        <w:t>预算书</w:t>
      </w:r>
      <w:r w:rsidR="00EE59E5" w:rsidRPr="00BC172D">
        <w:rPr>
          <w:rFonts w:ascii="方正正纤黑简体" w:eastAsia="方正正纤黑简体" w:cs="方正正纤黑简体" w:hint="eastAsia"/>
          <w:sz w:val="28"/>
          <w:szCs w:val="28"/>
        </w:rPr>
        <w:t>（材料询价资料）（原件1份</w:t>
      </w:r>
      <w:r w:rsidR="007C3C10" w:rsidRPr="00BC172D">
        <w:rPr>
          <w:rFonts w:ascii="方正正纤黑简体" w:eastAsia="方正正纤黑简体" w:cs="方正正纤黑简体" w:hint="eastAsia"/>
          <w:sz w:val="28"/>
          <w:szCs w:val="28"/>
        </w:rPr>
        <w:t>及电子文档</w:t>
      </w:r>
      <w:r w:rsidR="00EE59E5" w:rsidRPr="00BC172D">
        <w:rPr>
          <w:rFonts w:ascii="方正正纤黑简体" w:eastAsia="方正正纤黑简体" w:cs="方正正纤黑简体" w:hint="eastAsia"/>
          <w:sz w:val="28"/>
          <w:szCs w:val="28"/>
        </w:rPr>
        <w:t>）</w:t>
      </w:r>
      <w:r w:rsidR="00C608B5">
        <w:rPr>
          <w:rFonts w:ascii="方正正纤黑简体" w:eastAsia="方正正纤黑简体" w:cs="方正正纤黑简体" w:hint="eastAsia"/>
          <w:sz w:val="28"/>
          <w:szCs w:val="28"/>
        </w:rPr>
        <w:t>；</w:t>
      </w:r>
    </w:p>
    <w:p w:rsidR="006374A7" w:rsidRPr="00F1108A" w:rsidRDefault="00C608B5" w:rsidP="00BC172D">
      <w:pPr>
        <w:pStyle w:val="a6"/>
        <w:widowControl w:val="0"/>
        <w:numPr>
          <w:ilvl w:val="0"/>
          <w:numId w:val="0"/>
        </w:numPr>
        <w:spacing w:line="300" w:lineRule="exact"/>
        <w:ind w:firstLineChars="200" w:firstLine="560"/>
        <w:rPr>
          <w:rFonts w:ascii="Calibri" w:eastAsia="方正正纤黑简体" w:hAnsi="Calibri" w:cs="方正正纤黑简体"/>
          <w:sz w:val="28"/>
          <w:szCs w:val="28"/>
        </w:rPr>
      </w:pPr>
      <w:r w:rsidRPr="00F1108A">
        <w:rPr>
          <w:rFonts w:ascii="Calibri" w:eastAsia="方正正纤黑简体" w:hAnsi="Calibri" w:cs="方正正纤黑简体" w:hint="eastAsia"/>
          <w:sz w:val="28"/>
          <w:szCs w:val="28"/>
        </w:rPr>
        <w:t>（五）</w:t>
      </w:r>
      <w:r w:rsidR="006374A7" w:rsidRPr="00F1108A">
        <w:rPr>
          <w:rFonts w:ascii="方正正纤黑简体" w:eastAsia="方正正纤黑简体" w:cs="方正正纤黑简体" w:hint="eastAsia"/>
          <w:sz w:val="28"/>
          <w:szCs w:val="28"/>
        </w:rPr>
        <w:t>经项目主管部门、建设单位审查的《厦门市财政投资建设项目缺项材料选用定价审批表》</w:t>
      </w:r>
      <w:r w:rsidRPr="00F1108A">
        <w:rPr>
          <w:rFonts w:ascii="方正正纤黑简体" w:eastAsia="方正正纤黑简体" w:cs="方正正纤黑简体" w:hint="eastAsia"/>
          <w:sz w:val="28"/>
          <w:szCs w:val="28"/>
        </w:rPr>
        <w:t>。</w:t>
      </w:r>
    </w:p>
    <w:p w:rsidR="006C167C" w:rsidRPr="00D91340" w:rsidRDefault="006C167C" w:rsidP="00D91340">
      <w:pPr>
        <w:spacing w:line="300" w:lineRule="exact"/>
        <w:ind w:firstLineChars="200" w:firstLine="560"/>
        <w:outlineLvl w:val="1"/>
        <w:rPr>
          <w:rFonts w:ascii="方正正纤黑简体" w:eastAsia="方正正纤黑简体" w:cs="方正正纤黑简体"/>
          <w:color w:val="FF0000"/>
          <w:kern w:val="0"/>
          <w:sz w:val="28"/>
          <w:szCs w:val="28"/>
        </w:rPr>
      </w:pPr>
      <w:r w:rsidRPr="00D91340">
        <w:rPr>
          <w:rFonts w:ascii="方正正纤黑简体" w:eastAsia="方正正纤黑简体" w:cs="方正正纤黑简体" w:hint="eastAsia"/>
          <w:color w:val="FF0000"/>
          <w:kern w:val="0"/>
          <w:sz w:val="28"/>
          <w:szCs w:val="28"/>
        </w:rPr>
        <w:t>注：提交的纸质材料（含图纸等）需按序装订(或整理)成册，并在封面及骑缝处加盖建设单位或代建（代理）单位公章。</w:t>
      </w:r>
    </w:p>
    <w:p w:rsidR="00EE59E5" w:rsidRPr="00BC172D" w:rsidRDefault="00EE59E5" w:rsidP="00934318">
      <w:pPr>
        <w:spacing w:line="300" w:lineRule="exact"/>
        <w:ind w:firstLineChars="200" w:firstLine="560"/>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九、办理程序</w:t>
      </w:r>
    </w:p>
    <w:p w:rsidR="00AF4C75" w:rsidRPr="00BC172D" w:rsidRDefault="00AF4C75" w:rsidP="00BC172D">
      <w:pPr>
        <w:spacing w:line="300" w:lineRule="exact"/>
        <w:ind w:firstLineChars="200" w:firstLine="560"/>
        <w:rPr>
          <w:rFonts w:ascii="方正正纤黑简体" w:eastAsia="方正正纤黑简体"/>
          <w:color w:val="000000"/>
          <w:kern w:val="0"/>
          <w:sz w:val="28"/>
          <w:szCs w:val="28"/>
        </w:rPr>
      </w:pPr>
      <w:r w:rsidRPr="00BC172D">
        <w:rPr>
          <w:rFonts w:ascii="方正正纤黑简体" w:eastAsia="方正正纤黑简体" w:cs="方正正纤黑简体" w:hint="eastAsia"/>
          <w:color w:val="000000"/>
          <w:kern w:val="0"/>
          <w:sz w:val="28"/>
          <w:szCs w:val="28"/>
        </w:rPr>
        <w:t>（一）受理</w:t>
      </w:r>
    </w:p>
    <w:p w:rsidR="00AF4C75" w:rsidRPr="00BC172D" w:rsidRDefault="00AF4C75" w:rsidP="00BC172D">
      <w:pPr>
        <w:pStyle w:val="ae"/>
        <w:widowControl w:val="0"/>
        <w:autoSpaceDE/>
        <w:autoSpaceDN/>
        <w:spacing w:line="300" w:lineRule="exact"/>
        <w:ind w:firstLine="560"/>
        <w:rPr>
          <w:rFonts w:ascii="方正正纤黑简体" w:eastAsia="方正正纤黑简体" w:cs="Times New Roman"/>
          <w:color w:val="000000"/>
          <w:sz w:val="28"/>
          <w:szCs w:val="28"/>
        </w:rPr>
      </w:pPr>
      <w:r w:rsidRPr="00BC172D">
        <w:rPr>
          <w:rFonts w:ascii="方正正纤黑简体" w:eastAsia="方正正纤黑简体" w:cs="方正正纤黑简体" w:hint="eastAsia"/>
          <w:color w:val="000000"/>
          <w:sz w:val="28"/>
          <w:szCs w:val="28"/>
        </w:rPr>
        <w:t>窗口对申请材料进行审查，并根据核对结果做出相应的决定：</w:t>
      </w:r>
    </w:p>
    <w:p w:rsidR="00AF4C75" w:rsidRPr="00BC172D" w:rsidRDefault="00AF4C75" w:rsidP="00BC172D">
      <w:pPr>
        <w:pStyle w:val="a6"/>
        <w:widowControl w:val="0"/>
        <w:numPr>
          <w:ilvl w:val="0"/>
          <w:numId w:val="0"/>
        </w:numPr>
        <w:spacing w:line="300" w:lineRule="exact"/>
        <w:ind w:firstLineChars="200" w:firstLine="560"/>
        <w:rPr>
          <w:rFonts w:ascii="方正正纤黑简体" w:eastAsia="方正正纤黑简体" w:cs="Times New Roman"/>
          <w:color w:val="000000"/>
          <w:sz w:val="28"/>
          <w:szCs w:val="28"/>
        </w:rPr>
      </w:pPr>
      <w:r w:rsidRPr="00BC172D">
        <w:rPr>
          <w:rFonts w:ascii="方正正纤黑简体" w:eastAsia="方正正纤黑简体" w:cs="方正正纤黑简体" w:hint="eastAsia"/>
          <w:color w:val="000000"/>
          <w:sz w:val="28"/>
          <w:szCs w:val="28"/>
        </w:rPr>
        <w:t>1．对申请材料符合要求的，出具《申请材料接收凭证》和《受理决定书》，给予办理；</w:t>
      </w:r>
    </w:p>
    <w:p w:rsidR="00AF4C75" w:rsidRPr="00BC172D" w:rsidRDefault="00AF4C75" w:rsidP="00BC172D">
      <w:pPr>
        <w:pStyle w:val="a6"/>
        <w:widowControl w:val="0"/>
        <w:numPr>
          <w:ilvl w:val="0"/>
          <w:numId w:val="0"/>
        </w:numPr>
        <w:spacing w:line="300" w:lineRule="exact"/>
        <w:ind w:firstLineChars="200" w:firstLine="560"/>
        <w:rPr>
          <w:rFonts w:ascii="方正正纤黑简体" w:eastAsia="方正正纤黑简体" w:cs="Times New Roman"/>
          <w:color w:val="000000"/>
          <w:sz w:val="28"/>
          <w:szCs w:val="28"/>
        </w:rPr>
      </w:pPr>
      <w:r w:rsidRPr="00BC172D">
        <w:rPr>
          <w:rFonts w:ascii="方正正纤黑简体" w:eastAsia="方正正纤黑简体" w:cs="方正正纤黑简体" w:hint="eastAsia"/>
          <w:color w:val="000000"/>
          <w:sz w:val="28"/>
          <w:szCs w:val="28"/>
        </w:rPr>
        <w:t>2．对依法不属于本行政机关职权范围的，出具《不予受理决定书》；</w:t>
      </w:r>
    </w:p>
    <w:p w:rsidR="00AF4C75" w:rsidRPr="00BC172D" w:rsidRDefault="00AF4C75" w:rsidP="00BC172D">
      <w:pPr>
        <w:pStyle w:val="a6"/>
        <w:widowControl w:val="0"/>
        <w:numPr>
          <w:ilvl w:val="0"/>
          <w:numId w:val="0"/>
        </w:numPr>
        <w:spacing w:line="300" w:lineRule="exact"/>
        <w:ind w:firstLineChars="200" w:firstLine="560"/>
        <w:rPr>
          <w:rFonts w:ascii="方正正纤黑简体" w:eastAsia="方正正纤黑简体" w:cs="Times New Roman"/>
          <w:color w:val="000000"/>
          <w:sz w:val="28"/>
          <w:szCs w:val="28"/>
        </w:rPr>
      </w:pPr>
      <w:r w:rsidRPr="00BC172D">
        <w:rPr>
          <w:rFonts w:ascii="方正正纤黑简体" w:eastAsia="方正正纤黑简体" w:cs="方正正纤黑简体" w:hint="eastAsia"/>
          <w:color w:val="000000"/>
          <w:sz w:val="28"/>
          <w:szCs w:val="28"/>
        </w:rPr>
        <w:lastRenderedPageBreak/>
        <w:t>3．对申请材料不齐全的，一次性给予告知，出具《补正</w:t>
      </w:r>
      <w:r w:rsidR="004F4E4B" w:rsidRPr="00BC172D">
        <w:rPr>
          <w:rFonts w:ascii="方正正纤黑简体" w:eastAsia="方正正纤黑简体" w:cs="方正正纤黑简体" w:hint="eastAsia"/>
          <w:color w:val="000000"/>
          <w:sz w:val="28"/>
          <w:szCs w:val="28"/>
        </w:rPr>
        <w:t>材</w:t>
      </w:r>
      <w:r w:rsidRPr="00BC172D">
        <w:rPr>
          <w:rFonts w:ascii="方正正纤黑简体" w:eastAsia="方正正纤黑简体" w:cs="方正正纤黑简体" w:hint="eastAsia"/>
          <w:color w:val="000000"/>
          <w:sz w:val="28"/>
          <w:szCs w:val="28"/>
        </w:rPr>
        <w:t>料通知书》；</w:t>
      </w:r>
    </w:p>
    <w:p w:rsidR="00AF4C75" w:rsidRPr="00BC172D" w:rsidRDefault="00AF4C75" w:rsidP="00BC172D">
      <w:pPr>
        <w:pStyle w:val="a6"/>
        <w:widowControl w:val="0"/>
        <w:numPr>
          <w:ilvl w:val="0"/>
          <w:numId w:val="0"/>
        </w:numPr>
        <w:spacing w:line="300" w:lineRule="exact"/>
        <w:ind w:firstLineChars="200" w:firstLine="560"/>
        <w:rPr>
          <w:rFonts w:ascii="方正正纤黑简体" w:eastAsia="方正正纤黑简体" w:cs="Times New Roman"/>
          <w:color w:val="000000"/>
          <w:spacing w:val="-6"/>
          <w:sz w:val="28"/>
          <w:szCs w:val="28"/>
        </w:rPr>
      </w:pPr>
      <w:r w:rsidRPr="00BC172D">
        <w:rPr>
          <w:rFonts w:ascii="方正正纤黑简体" w:eastAsia="方正正纤黑简体" w:cs="方正正纤黑简体" w:hint="eastAsia"/>
          <w:color w:val="000000"/>
          <w:sz w:val="28"/>
          <w:szCs w:val="28"/>
        </w:rPr>
        <w:t>4．</w:t>
      </w:r>
      <w:r w:rsidRPr="00BC172D">
        <w:rPr>
          <w:rFonts w:ascii="方正正纤黑简体" w:eastAsia="方正正纤黑简体" w:cs="方正正纤黑简体" w:hint="eastAsia"/>
          <w:color w:val="000000"/>
          <w:spacing w:val="-6"/>
          <w:sz w:val="28"/>
          <w:szCs w:val="28"/>
        </w:rPr>
        <w:t>对补正材料重启受理的，出具《补正材料接收凭证》。</w:t>
      </w:r>
    </w:p>
    <w:p w:rsidR="00EE59E5" w:rsidRPr="00BC172D" w:rsidRDefault="00EE59E5" w:rsidP="00BC172D">
      <w:pPr>
        <w:pStyle w:val="a1"/>
        <w:widowControl w:val="0"/>
        <w:numPr>
          <w:ilvl w:val="0"/>
          <w:numId w:val="0"/>
        </w:numPr>
        <w:spacing w:beforeLines="0" w:afterLines="0" w:line="300" w:lineRule="exact"/>
        <w:ind w:firstLineChars="200" w:firstLine="560"/>
        <w:jc w:val="both"/>
        <w:outlineLvl w:val="9"/>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（二）审核</w:t>
      </w:r>
    </w:p>
    <w:p w:rsidR="00EE59E5" w:rsidRPr="00BC172D" w:rsidRDefault="00EE59E5" w:rsidP="00934318">
      <w:pPr>
        <w:pStyle w:val="ae"/>
        <w:widowControl w:val="0"/>
        <w:autoSpaceDE/>
        <w:autoSpaceDN/>
        <w:spacing w:line="300" w:lineRule="exact"/>
        <w:ind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市</w:t>
      </w:r>
      <w:r w:rsidR="00934318">
        <w:rPr>
          <w:rFonts w:ascii="方正正纤黑简体" w:eastAsia="方正正纤黑简体" w:cs="方正正纤黑简体" w:hint="eastAsia"/>
          <w:sz w:val="28"/>
          <w:szCs w:val="28"/>
        </w:rPr>
        <w:t>财政审核中心组织人员，按规定对项目建设单位报审的控制价进行审核，出具审核结论书。</w:t>
      </w:r>
    </w:p>
    <w:p w:rsidR="00EE59E5" w:rsidRPr="00BC172D" w:rsidRDefault="00EE59E5" w:rsidP="00BC172D">
      <w:pPr>
        <w:pStyle w:val="a1"/>
        <w:widowControl w:val="0"/>
        <w:numPr>
          <w:ilvl w:val="0"/>
          <w:numId w:val="0"/>
        </w:numPr>
        <w:spacing w:beforeLines="0" w:afterLines="0" w:line="300" w:lineRule="exact"/>
        <w:ind w:firstLineChars="200" w:firstLine="560"/>
        <w:jc w:val="both"/>
        <w:outlineLvl w:val="9"/>
        <w:rPr>
          <w:rFonts w:ascii="方正正纤黑简体" w:eastAsia="方正正纤黑简体" w:cs="Times New Roman"/>
          <w:sz w:val="28"/>
          <w:szCs w:val="28"/>
        </w:rPr>
      </w:pPr>
      <w:bookmarkStart w:id="0" w:name="_Toc364759365"/>
      <w:bookmarkStart w:id="1" w:name="_Toc364772906"/>
      <w:bookmarkStart w:id="2" w:name="_Toc364772940"/>
      <w:bookmarkStart w:id="3" w:name="_Toc364772974"/>
      <w:bookmarkStart w:id="4" w:name="_Toc364773008"/>
      <w:bookmarkStart w:id="5" w:name="_Toc364773387"/>
      <w:bookmarkStart w:id="6" w:name="_Toc365017419"/>
      <w:bookmarkStart w:id="7" w:name="_Toc365020756"/>
      <w:bookmarkStart w:id="8" w:name="_Toc365039159"/>
      <w:r w:rsidRPr="00BC172D">
        <w:rPr>
          <w:rFonts w:ascii="方正正纤黑简体" w:eastAsia="方正正纤黑简体" w:cs="方正正纤黑简体" w:hint="eastAsia"/>
          <w:sz w:val="28"/>
          <w:szCs w:val="28"/>
        </w:rPr>
        <w:t>（</w:t>
      </w:r>
      <w:r w:rsidR="00AF6DAE" w:rsidRPr="00BC172D">
        <w:rPr>
          <w:rFonts w:ascii="方正正纤黑简体" w:eastAsia="方正正纤黑简体" w:cs="方正正纤黑简体" w:hint="eastAsia"/>
          <w:sz w:val="28"/>
          <w:szCs w:val="28"/>
        </w:rPr>
        <w:t>三</w:t>
      </w:r>
      <w:r w:rsidRPr="00BC172D">
        <w:rPr>
          <w:rFonts w:ascii="方正正纤黑简体" w:eastAsia="方正正纤黑简体" w:cs="方正正纤黑简体" w:hint="eastAsia"/>
          <w:sz w:val="28"/>
          <w:szCs w:val="28"/>
        </w:rPr>
        <w:t>）办结</w:t>
      </w:r>
      <w:bookmarkEnd w:id="0"/>
      <w:bookmarkEnd w:id="1"/>
      <w:bookmarkEnd w:id="2"/>
      <w:bookmarkEnd w:id="3"/>
      <w:bookmarkEnd w:id="4"/>
      <w:bookmarkEnd w:id="5"/>
      <w:bookmarkEnd w:id="6"/>
      <w:bookmarkEnd w:id="7"/>
      <w:bookmarkEnd w:id="8"/>
    </w:p>
    <w:p w:rsidR="00EE59E5" w:rsidRPr="00BC172D" w:rsidRDefault="00EE59E5" w:rsidP="00D91340">
      <w:pPr>
        <w:pStyle w:val="ae"/>
        <w:widowControl w:val="0"/>
        <w:autoSpaceDE/>
        <w:autoSpaceDN/>
        <w:spacing w:line="300" w:lineRule="exact"/>
        <w:ind w:firstLine="560"/>
        <w:rPr>
          <w:rFonts w:ascii="方正正纤黑简体" w:eastAsia="方正正纤黑简体" w:cs="方正正纤黑简体"/>
          <w:sz w:val="28"/>
          <w:szCs w:val="28"/>
        </w:rPr>
      </w:pPr>
      <w:bookmarkStart w:id="9" w:name="_Toc364773388"/>
      <w:bookmarkStart w:id="10" w:name="_Toc365017420"/>
      <w:r w:rsidRPr="00BC172D">
        <w:rPr>
          <w:rFonts w:ascii="方正正纤黑简体" w:eastAsia="方正正纤黑简体" w:cs="方正正纤黑简体" w:hint="eastAsia"/>
          <w:sz w:val="28"/>
          <w:szCs w:val="28"/>
        </w:rPr>
        <w:t>1．</w:t>
      </w:r>
      <w:r w:rsidR="007E07DD" w:rsidRPr="00D91340">
        <w:rPr>
          <w:rFonts w:ascii="方正正纤黑简体" w:eastAsia="方正正纤黑简体" w:cs="方正正纤黑简体" w:hint="eastAsia"/>
          <w:sz w:val="28"/>
          <w:szCs w:val="28"/>
        </w:rPr>
        <w:t>业务人员进行</w:t>
      </w:r>
      <w:r w:rsidRPr="00BC172D">
        <w:rPr>
          <w:rFonts w:ascii="方正正纤黑简体" w:eastAsia="方正正纤黑简体" w:cs="方正正纤黑简体" w:hint="eastAsia"/>
          <w:sz w:val="28"/>
          <w:szCs w:val="28"/>
        </w:rPr>
        <w:t>办结，并向建设单位项目经办人发出审核结果信息</w:t>
      </w:r>
      <w:bookmarkEnd w:id="9"/>
      <w:bookmarkEnd w:id="10"/>
      <w:r w:rsidRPr="00BC172D">
        <w:rPr>
          <w:rFonts w:ascii="方正正纤黑简体" w:eastAsia="方正正纤黑简体" w:cs="方正正纤黑简体" w:hint="eastAsia"/>
          <w:sz w:val="28"/>
          <w:szCs w:val="28"/>
        </w:rPr>
        <w:t>；</w:t>
      </w:r>
    </w:p>
    <w:p w:rsidR="00283432" w:rsidRPr="00D91340" w:rsidRDefault="00EE59E5" w:rsidP="00D91340">
      <w:pPr>
        <w:pStyle w:val="ae"/>
        <w:widowControl w:val="0"/>
        <w:autoSpaceDE/>
        <w:autoSpaceDN/>
        <w:spacing w:line="300" w:lineRule="exact"/>
        <w:ind w:firstLine="560"/>
        <w:rPr>
          <w:rFonts w:ascii="方正正纤黑简体" w:eastAsia="方正正纤黑简体" w:cs="方正正纤黑简体"/>
          <w:sz w:val="28"/>
          <w:szCs w:val="28"/>
        </w:rPr>
      </w:pPr>
      <w:bookmarkStart w:id="11" w:name="_Toc364773389"/>
      <w:bookmarkStart w:id="12" w:name="_Toc365017421"/>
      <w:r w:rsidRPr="00BC172D">
        <w:rPr>
          <w:rFonts w:ascii="方正正纤黑简体" w:eastAsia="方正正纤黑简体" w:cs="方正正纤黑简体" w:hint="eastAsia"/>
          <w:sz w:val="28"/>
          <w:szCs w:val="28"/>
        </w:rPr>
        <w:t>2．</w:t>
      </w:r>
      <w:bookmarkEnd w:id="11"/>
      <w:bookmarkEnd w:id="12"/>
      <w:r w:rsidR="00283432" w:rsidRPr="00BC172D">
        <w:rPr>
          <w:rFonts w:ascii="方正正纤黑简体" w:eastAsia="方正正纤黑简体" w:cs="方正正纤黑简体"/>
          <w:sz w:val="28"/>
          <w:szCs w:val="28"/>
        </w:rPr>
        <w:t>建设单位登录厦门市财政性投融资审核业务</w:t>
      </w:r>
      <w:r w:rsidR="00283432" w:rsidRPr="00D91340">
        <w:rPr>
          <w:rFonts w:ascii="方正正纤黑简体" w:eastAsia="方正正纤黑简体" w:cs="方正正纤黑简体"/>
          <w:sz w:val="28"/>
          <w:szCs w:val="28"/>
        </w:rPr>
        <w:t>管理系统</w:t>
      </w:r>
      <w:r w:rsidR="00283432" w:rsidRPr="00D91340">
        <w:rPr>
          <w:rFonts w:ascii="方正正纤黑简体" w:eastAsia="方正正纤黑简体" w:cs="方正正纤黑简体" w:hint="eastAsia"/>
          <w:sz w:val="28"/>
          <w:szCs w:val="28"/>
        </w:rPr>
        <w:t>下载审核结论并打印。</w:t>
      </w:r>
    </w:p>
    <w:p w:rsidR="00EE59E5" w:rsidRPr="00BC172D" w:rsidRDefault="00EE59E5" w:rsidP="00934318">
      <w:pPr>
        <w:pStyle w:val="a6"/>
        <w:widowControl w:val="0"/>
        <w:numPr>
          <w:ilvl w:val="0"/>
          <w:numId w:val="0"/>
        </w:numPr>
        <w:spacing w:line="300" w:lineRule="exact"/>
        <w:ind w:firstLineChars="200" w:firstLine="560"/>
        <w:rPr>
          <w:rFonts w:ascii="方正正纤黑简体" w:eastAsia="方正正纤黑简体"/>
          <w:b/>
          <w:bCs/>
          <w:color w:val="00CCFF"/>
          <w:sz w:val="28"/>
          <w:szCs w:val="28"/>
        </w:rPr>
      </w:pPr>
      <w:r w:rsidRPr="00BC172D">
        <w:rPr>
          <w:rFonts w:ascii="方正正纤黑简体" w:eastAsia="方正正纤黑简体" w:hint="eastAsia"/>
          <w:b/>
          <w:bCs/>
          <w:color w:val="00CCFF"/>
          <w:sz w:val="28"/>
          <w:szCs w:val="28"/>
        </w:rPr>
        <w:t>十、承诺时限</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（一）法定时限</w:t>
      </w:r>
    </w:p>
    <w:p w:rsidR="00EE59E5" w:rsidRPr="00BC172D" w:rsidRDefault="00EE59E5" w:rsidP="00BC172D">
      <w:pPr>
        <w:pStyle w:val="ae"/>
        <w:widowControl w:val="0"/>
        <w:autoSpaceDE/>
        <w:autoSpaceDN/>
        <w:spacing w:line="300" w:lineRule="exact"/>
        <w:ind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小型项目（3000万元以下，不含）20个工作日；</w:t>
      </w:r>
    </w:p>
    <w:p w:rsidR="00EE59E5" w:rsidRPr="00BC172D" w:rsidRDefault="00EE59E5" w:rsidP="00BC172D">
      <w:pPr>
        <w:pStyle w:val="ae"/>
        <w:widowControl w:val="0"/>
        <w:autoSpaceDE/>
        <w:autoSpaceDN/>
        <w:spacing w:line="300" w:lineRule="exact"/>
        <w:ind w:firstLine="560"/>
        <w:rPr>
          <w:rFonts w:ascii="方正正纤黑简体" w:eastAsia="方正正纤黑简体" w:cs="Times New Roman"/>
          <w:sz w:val="28"/>
          <w:szCs w:val="28"/>
        </w:rPr>
      </w:pPr>
      <w:r w:rsidRPr="00BC172D">
        <w:rPr>
          <w:rFonts w:ascii="方正正纤黑简体" w:eastAsia="方正正纤黑简体" w:cs="方正正纤黑简体" w:hint="eastAsia"/>
          <w:sz w:val="28"/>
          <w:szCs w:val="28"/>
        </w:rPr>
        <w:t>大中型项目（3000万元以上）30个工作日。</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（二）承诺时限</w:t>
      </w:r>
    </w:p>
    <w:p w:rsidR="00990651" w:rsidRPr="00C608B5" w:rsidRDefault="00990651" w:rsidP="00C608B5">
      <w:pPr>
        <w:pStyle w:val="ae"/>
        <w:widowControl w:val="0"/>
        <w:autoSpaceDE/>
        <w:autoSpaceDN/>
        <w:spacing w:line="300" w:lineRule="exact"/>
        <w:ind w:firstLine="560"/>
        <w:rPr>
          <w:rFonts w:ascii="方正正纤黑简体" w:eastAsia="方正正纤黑简体" w:cs="方正正纤黑简体"/>
          <w:sz w:val="28"/>
          <w:szCs w:val="28"/>
        </w:rPr>
      </w:pPr>
      <w:r w:rsidRPr="00C608B5">
        <w:rPr>
          <w:rFonts w:ascii="方正正纤黑简体" w:eastAsia="方正正纤黑简体" w:cs="方正正纤黑简体" w:hint="eastAsia"/>
          <w:sz w:val="28"/>
          <w:szCs w:val="28"/>
        </w:rPr>
        <w:t>1）投资在300万元以内：</w:t>
      </w:r>
      <w:r w:rsidR="00584F77" w:rsidRPr="00C608B5">
        <w:rPr>
          <w:rFonts w:ascii="方正正纤黑简体" w:eastAsia="方正正纤黑简体" w:cs="方正正纤黑简体" w:hint="eastAsia"/>
          <w:sz w:val="28"/>
          <w:szCs w:val="28"/>
        </w:rPr>
        <w:t>4</w:t>
      </w:r>
      <w:r w:rsidRPr="00C608B5">
        <w:rPr>
          <w:rFonts w:ascii="方正正纤黑简体" w:eastAsia="方正正纤黑简体" w:cs="方正正纤黑简体" w:hint="eastAsia"/>
          <w:sz w:val="28"/>
          <w:szCs w:val="28"/>
        </w:rPr>
        <w:t>个工作日；</w:t>
      </w:r>
    </w:p>
    <w:p w:rsidR="00990651" w:rsidRPr="00C608B5" w:rsidRDefault="00990651" w:rsidP="00C608B5">
      <w:pPr>
        <w:pStyle w:val="ae"/>
        <w:widowControl w:val="0"/>
        <w:autoSpaceDE/>
        <w:autoSpaceDN/>
        <w:spacing w:line="300" w:lineRule="exact"/>
        <w:ind w:firstLine="560"/>
        <w:rPr>
          <w:rFonts w:ascii="方正正纤黑简体" w:eastAsia="方正正纤黑简体" w:cs="方正正纤黑简体"/>
          <w:sz w:val="28"/>
          <w:szCs w:val="28"/>
        </w:rPr>
      </w:pPr>
      <w:r w:rsidRPr="00C608B5">
        <w:rPr>
          <w:rFonts w:ascii="方正正纤黑简体" w:eastAsia="方正正纤黑简体" w:cs="方正正纤黑简体" w:hint="eastAsia"/>
          <w:sz w:val="28"/>
          <w:szCs w:val="28"/>
        </w:rPr>
        <w:t>2）投资在300-1000万元：</w:t>
      </w:r>
      <w:r w:rsidR="00584F77" w:rsidRPr="00C608B5">
        <w:rPr>
          <w:rFonts w:ascii="方正正纤黑简体" w:eastAsia="方正正纤黑简体" w:cs="方正正纤黑简体" w:hint="eastAsia"/>
          <w:sz w:val="28"/>
          <w:szCs w:val="28"/>
        </w:rPr>
        <w:t>5</w:t>
      </w:r>
      <w:r w:rsidRPr="00C608B5">
        <w:rPr>
          <w:rFonts w:ascii="方正正纤黑简体" w:eastAsia="方正正纤黑简体" w:cs="方正正纤黑简体" w:hint="eastAsia"/>
          <w:sz w:val="28"/>
          <w:szCs w:val="28"/>
        </w:rPr>
        <w:t xml:space="preserve">个工作日； </w:t>
      </w:r>
    </w:p>
    <w:p w:rsidR="0002666A" w:rsidRPr="00C608B5" w:rsidRDefault="00990651" w:rsidP="00C608B5">
      <w:pPr>
        <w:pStyle w:val="ae"/>
        <w:widowControl w:val="0"/>
        <w:autoSpaceDE/>
        <w:autoSpaceDN/>
        <w:spacing w:line="300" w:lineRule="exact"/>
        <w:ind w:firstLine="560"/>
        <w:rPr>
          <w:rFonts w:ascii="方正正纤黑简体" w:eastAsia="方正正纤黑简体" w:cs="方正正纤黑简体"/>
          <w:sz w:val="28"/>
          <w:szCs w:val="28"/>
        </w:rPr>
      </w:pPr>
      <w:r w:rsidRPr="00C608B5">
        <w:rPr>
          <w:rFonts w:ascii="方正正纤黑简体" w:eastAsia="方正正纤黑简体" w:cs="方正正纤黑简体" w:hint="eastAsia"/>
          <w:sz w:val="28"/>
          <w:szCs w:val="28"/>
        </w:rPr>
        <w:t>3）投资在1000万元以上：</w:t>
      </w:r>
      <w:r w:rsidR="00584F77" w:rsidRPr="00C608B5">
        <w:rPr>
          <w:rFonts w:ascii="方正正纤黑简体" w:eastAsia="方正正纤黑简体" w:cs="方正正纤黑简体" w:hint="eastAsia"/>
          <w:sz w:val="28"/>
          <w:szCs w:val="28"/>
        </w:rPr>
        <w:t>6</w:t>
      </w:r>
      <w:r w:rsidRPr="00C608B5">
        <w:rPr>
          <w:rFonts w:ascii="方正正纤黑简体" w:eastAsia="方正正纤黑简体" w:cs="方正正纤黑简体" w:hint="eastAsia"/>
          <w:sz w:val="28"/>
          <w:szCs w:val="28"/>
        </w:rPr>
        <w:t>个工作日。</w:t>
      </w:r>
    </w:p>
    <w:p w:rsidR="00EE59E5" w:rsidRPr="00BC172D" w:rsidRDefault="00EE59E5" w:rsidP="00934318">
      <w:pPr>
        <w:spacing w:line="300" w:lineRule="exact"/>
        <w:ind w:firstLineChars="200" w:firstLine="560"/>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十一、收费标准</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无</w:t>
      </w:r>
    </w:p>
    <w:p w:rsidR="00EE59E5" w:rsidRPr="00BC172D" w:rsidRDefault="00EE59E5" w:rsidP="00934318">
      <w:pPr>
        <w:spacing w:line="300" w:lineRule="exact"/>
        <w:ind w:firstLineChars="200" w:firstLine="560"/>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十二、联系信息</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（一）办理地址</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市行政服务中心三楼B厅</w:t>
      </w:r>
      <w:r w:rsidR="00F1108A">
        <w:rPr>
          <w:rFonts w:ascii="方正正纤黑简体" w:eastAsia="方正正纤黑简体" w:cs="方正正纤黑简体" w:hint="eastAsia"/>
          <w:kern w:val="0"/>
          <w:sz w:val="28"/>
          <w:szCs w:val="28"/>
        </w:rPr>
        <w:t>10号</w:t>
      </w:r>
      <w:r w:rsidRPr="00BC172D">
        <w:rPr>
          <w:rFonts w:ascii="方正正纤黑简体" w:eastAsia="方正正纤黑简体" w:cs="方正正纤黑简体" w:hint="eastAsia"/>
          <w:color w:val="000000"/>
          <w:kern w:val="0"/>
          <w:sz w:val="28"/>
          <w:szCs w:val="28"/>
        </w:rPr>
        <w:t>市财政</w:t>
      </w:r>
      <w:r w:rsidR="006E5B64" w:rsidRPr="00BC172D">
        <w:rPr>
          <w:rFonts w:ascii="方正正纤黑简体" w:eastAsia="方正正纤黑简体" w:cs="方正正纤黑简体" w:hint="eastAsia"/>
          <w:color w:val="000000"/>
          <w:kern w:val="0"/>
          <w:sz w:val="28"/>
          <w:szCs w:val="28"/>
        </w:rPr>
        <w:t>局</w:t>
      </w:r>
      <w:r w:rsidRPr="00BC172D">
        <w:rPr>
          <w:rFonts w:ascii="方正正纤黑简体" w:eastAsia="方正正纤黑简体" w:cs="方正正纤黑简体" w:hint="eastAsia"/>
          <w:kern w:val="0"/>
          <w:sz w:val="28"/>
          <w:szCs w:val="28"/>
        </w:rPr>
        <w:t>窗口</w:t>
      </w:r>
    </w:p>
    <w:p w:rsidR="00EE59E5" w:rsidRPr="00BC172D" w:rsidRDefault="00EE59E5" w:rsidP="00BC172D">
      <w:pPr>
        <w:spacing w:line="300" w:lineRule="exact"/>
        <w:ind w:firstLineChars="200" w:firstLine="560"/>
        <w:rPr>
          <w:rFonts w:ascii="方正正纤黑简体" w:eastAsia="方正正纤黑简体" w:cs="方正正纤黑简体"/>
          <w:color w:val="000000"/>
          <w:kern w:val="0"/>
          <w:sz w:val="28"/>
          <w:szCs w:val="28"/>
        </w:rPr>
      </w:pPr>
      <w:r w:rsidRPr="00BC172D">
        <w:rPr>
          <w:rFonts w:ascii="方正正纤黑简体" w:eastAsia="方正正纤黑简体" w:cs="方正正纤黑简体" w:hint="eastAsia"/>
          <w:kern w:val="0"/>
          <w:sz w:val="28"/>
          <w:szCs w:val="28"/>
        </w:rPr>
        <w:t xml:space="preserve">咨询电话： </w:t>
      </w:r>
      <w:r w:rsidRPr="00BC172D">
        <w:rPr>
          <w:rFonts w:ascii="方正正纤黑简体" w:eastAsia="方正正纤黑简体" w:cs="方正正纤黑简体" w:hint="eastAsia"/>
          <w:color w:val="000000"/>
          <w:kern w:val="0"/>
          <w:sz w:val="28"/>
          <w:szCs w:val="28"/>
        </w:rPr>
        <w:t>0592-7703815</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（二）受理时间</w:t>
      </w:r>
    </w:p>
    <w:p w:rsidR="00011E09" w:rsidRPr="009F380E" w:rsidRDefault="00011E09" w:rsidP="00011E09">
      <w:pPr>
        <w:spacing w:line="400" w:lineRule="exact"/>
        <w:ind w:firstLineChars="200" w:firstLine="560"/>
        <w:rPr>
          <w:rFonts w:ascii="方正正纤黑简体" w:eastAsia="方正正纤黑简体" w:cs="方正正纤黑简体"/>
          <w:kern w:val="0"/>
          <w:sz w:val="28"/>
          <w:szCs w:val="28"/>
        </w:rPr>
      </w:pPr>
      <w:r>
        <w:rPr>
          <w:rFonts w:ascii="方正正纤黑简体" w:eastAsia="方正正纤黑简体" w:cs="方正正纤黑简体" w:hint="eastAsia"/>
          <w:kern w:val="0"/>
          <w:sz w:val="28"/>
          <w:szCs w:val="28"/>
        </w:rPr>
        <w:t>正常工作日</w:t>
      </w:r>
      <w:r w:rsidR="00F1108A">
        <w:rPr>
          <w:rFonts w:ascii="方正正纤黑简体" w:eastAsia="方正正纤黑简体" w:cs="方正正纤黑简体" w:hint="eastAsia"/>
          <w:kern w:val="0"/>
          <w:sz w:val="28"/>
          <w:szCs w:val="28"/>
        </w:rPr>
        <w:t xml:space="preserve">   </w:t>
      </w:r>
      <w:r w:rsidRPr="009F380E">
        <w:rPr>
          <w:rFonts w:ascii="方正正纤黑简体" w:eastAsia="方正正纤黑简体" w:cs="方正正纤黑简体" w:hint="eastAsia"/>
          <w:kern w:val="0"/>
          <w:sz w:val="28"/>
          <w:szCs w:val="28"/>
        </w:rPr>
        <w:t xml:space="preserve">  上午  9:00-12:00 </w:t>
      </w:r>
    </w:p>
    <w:p w:rsidR="00EE59E5" w:rsidRPr="00BC172D" w:rsidRDefault="00EE59E5" w:rsidP="00F1108A">
      <w:pPr>
        <w:spacing w:line="300" w:lineRule="exact"/>
        <w:ind w:firstLineChars="950" w:firstLine="2660"/>
        <w:rPr>
          <w:rFonts w:ascii="方正正纤黑简体" w:eastAsia="方正正纤黑简体" w:cs="方正正纤黑简体"/>
          <w:kern w:val="0"/>
          <w:sz w:val="28"/>
          <w:szCs w:val="28"/>
        </w:rPr>
      </w:pPr>
      <w:r w:rsidRPr="00BC172D">
        <w:rPr>
          <w:rFonts w:ascii="方正正纤黑简体" w:eastAsia="方正正纤黑简体" w:cs="方正正纤黑简体" w:hint="eastAsia"/>
          <w:kern w:val="0"/>
          <w:sz w:val="28"/>
          <w:szCs w:val="28"/>
        </w:rPr>
        <w:t>下午 13:00-17:00</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（三）网站地址</w:t>
      </w:r>
    </w:p>
    <w:p w:rsidR="00EE59E5" w:rsidRPr="00BC172D" w:rsidRDefault="00EE59E5" w:rsidP="00BC172D">
      <w:pPr>
        <w:spacing w:line="300" w:lineRule="exact"/>
        <w:ind w:firstLineChars="200" w:firstLine="560"/>
        <w:rPr>
          <w:rFonts w:ascii="方正正纤黑简体" w:eastAsia="方正正纤黑简体"/>
          <w:kern w:val="0"/>
          <w:sz w:val="28"/>
          <w:szCs w:val="28"/>
        </w:rPr>
      </w:pPr>
      <w:r w:rsidRPr="00BC172D">
        <w:rPr>
          <w:rFonts w:ascii="方正正纤黑简体" w:eastAsia="方正正纤黑简体" w:cs="方正正纤黑简体" w:hint="eastAsia"/>
          <w:kern w:val="0"/>
          <w:sz w:val="28"/>
          <w:szCs w:val="28"/>
        </w:rPr>
        <w:t>市财政局网址：</w:t>
      </w:r>
      <w:hyperlink r:id="rId7" w:history="1">
        <w:r w:rsidRPr="00BC172D">
          <w:rPr>
            <w:rStyle w:val="af1"/>
            <w:rFonts w:ascii="方正正纤黑简体" w:eastAsia="方正正纤黑简体" w:cs="方正正纤黑简体" w:hint="eastAsia"/>
            <w:color w:val="000000"/>
            <w:kern w:val="0"/>
            <w:sz w:val="28"/>
            <w:szCs w:val="28"/>
            <w:u w:val="none"/>
          </w:rPr>
          <w:t>www.xmcz.gov.cn</w:t>
        </w:r>
      </w:hyperlink>
    </w:p>
    <w:p w:rsidR="00EE59E5" w:rsidRPr="00BC172D" w:rsidRDefault="00EE59E5" w:rsidP="00934318">
      <w:pPr>
        <w:spacing w:line="300" w:lineRule="exact"/>
        <w:ind w:firstLineChars="200" w:firstLine="560"/>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十三、投诉监督电话</w:t>
      </w:r>
    </w:p>
    <w:p w:rsidR="00EE59E5" w:rsidRPr="00BC172D" w:rsidRDefault="00EE59E5" w:rsidP="00BC172D">
      <w:pPr>
        <w:spacing w:line="300" w:lineRule="exact"/>
        <w:ind w:firstLineChars="200" w:firstLine="560"/>
        <w:rPr>
          <w:rFonts w:ascii="方正正纤黑简体" w:eastAsia="方正正纤黑简体"/>
          <w:color w:val="000000"/>
          <w:kern w:val="0"/>
          <w:sz w:val="28"/>
          <w:szCs w:val="28"/>
        </w:rPr>
      </w:pPr>
      <w:r w:rsidRPr="00BC172D">
        <w:rPr>
          <w:rFonts w:ascii="方正正纤黑简体" w:eastAsia="方正正纤黑简体" w:cs="方正正纤黑简体" w:hint="eastAsia"/>
          <w:color w:val="000000"/>
          <w:kern w:val="0"/>
          <w:sz w:val="28"/>
          <w:szCs w:val="28"/>
        </w:rPr>
        <w:t>市财政审核中心投诉电话：0592-</w:t>
      </w:r>
      <w:r w:rsidR="00462FCB" w:rsidRPr="00BC172D">
        <w:rPr>
          <w:rFonts w:ascii="方正正纤黑简体" w:eastAsia="方正正纤黑简体" w:cs="方正正纤黑简体" w:hint="eastAsia"/>
          <w:color w:val="000000"/>
          <w:kern w:val="0"/>
          <w:sz w:val="28"/>
          <w:szCs w:val="28"/>
        </w:rPr>
        <w:t>7703851</w:t>
      </w:r>
      <w:r w:rsidRPr="00BC172D">
        <w:rPr>
          <w:rFonts w:ascii="方正正纤黑简体" w:eastAsia="方正正纤黑简体" w:cs="方正正纤黑简体" w:hint="eastAsia"/>
          <w:color w:val="000000"/>
          <w:kern w:val="0"/>
          <w:sz w:val="28"/>
          <w:szCs w:val="28"/>
        </w:rPr>
        <w:t>；</w:t>
      </w:r>
    </w:p>
    <w:p w:rsidR="00EE59E5" w:rsidRPr="00BC172D" w:rsidRDefault="00EE59E5" w:rsidP="00BC172D">
      <w:pPr>
        <w:spacing w:line="300" w:lineRule="exact"/>
        <w:ind w:firstLineChars="200" w:firstLine="560"/>
        <w:rPr>
          <w:rFonts w:ascii="方正正纤黑简体" w:eastAsia="方正正纤黑简体"/>
          <w:color w:val="000000"/>
          <w:kern w:val="0"/>
          <w:sz w:val="28"/>
          <w:szCs w:val="28"/>
        </w:rPr>
      </w:pPr>
      <w:r w:rsidRPr="00BC172D">
        <w:rPr>
          <w:rFonts w:ascii="方正正纤黑简体" w:eastAsia="方正正纤黑简体" w:cs="方正正纤黑简体" w:hint="eastAsia"/>
          <w:color w:val="000000"/>
          <w:kern w:val="0"/>
          <w:sz w:val="28"/>
          <w:szCs w:val="28"/>
        </w:rPr>
        <w:t>市行政服务中心投诉监督电话：</w:t>
      </w:r>
      <w:r w:rsidR="00920A5F" w:rsidRPr="00BC172D">
        <w:rPr>
          <w:rFonts w:ascii="方正正纤黑简体" w:eastAsia="方正正纤黑简体" w:cs="方正正纤黑简体" w:hint="eastAsia"/>
          <w:color w:val="000000"/>
          <w:kern w:val="0"/>
          <w:sz w:val="28"/>
          <w:szCs w:val="28"/>
        </w:rPr>
        <w:t>0592-</w:t>
      </w:r>
      <w:r w:rsidR="00920A5F" w:rsidRPr="00F1108A">
        <w:rPr>
          <w:rFonts w:ascii="方正正纤黑简体" w:eastAsia="方正正纤黑简体" w:cs="方正正纤黑简体" w:hint="eastAsia"/>
          <w:kern w:val="0"/>
          <w:sz w:val="28"/>
          <w:szCs w:val="28"/>
        </w:rPr>
        <w:t>12345</w:t>
      </w:r>
      <w:r w:rsidRPr="00F1108A">
        <w:rPr>
          <w:rFonts w:ascii="方正正纤黑简体" w:eastAsia="方正正纤黑简体" w:cs="方正正纤黑简体" w:hint="eastAsia"/>
          <w:kern w:val="0"/>
          <w:sz w:val="28"/>
          <w:szCs w:val="28"/>
        </w:rPr>
        <w:t>；</w:t>
      </w:r>
    </w:p>
    <w:p w:rsidR="00721116" w:rsidRPr="00BC172D" w:rsidRDefault="00EE59E5" w:rsidP="00BC172D">
      <w:pPr>
        <w:spacing w:line="300" w:lineRule="exact"/>
        <w:ind w:firstLineChars="200" w:firstLine="536"/>
        <w:jc w:val="left"/>
        <w:rPr>
          <w:rStyle w:val="af1"/>
          <w:rFonts w:cs="方正正纤黑简体"/>
          <w:color w:val="000000"/>
          <w:sz w:val="28"/>
          <w:szCs w:val="28"/>
          <w:u w:val="none"/>
        </w:rPr>
      </w:pPr>
      <w:r w:rsidRPr="00BC172D">
        <w:rPr>
          <w:rFonts w:ascii="方正正纤黑简体" w:eastAsia="方正正纤黑简体" w:cs="方正正纤黑简体" w:hint="eastAsia"/>
          <w:color w:val="000000"/>
          <w:spacing w:val="-6"/>
          <w:kern w:val="0"/>
          <w:sz w:val="28"/>
          <w:szCs w:val="28"/>
        </w:rPr>
        <w:t>市效能投诉中心网址：</w:t>
      </w:r>
      <w:hyperlink r:id="rId8" w:history="1">
        <w:r w:rsidR="00721116" w:rsidRPr="00BC172D">
          <w:rPr>
            <w:rStyle w:val="af1"/>
            <w:rFonts w:ascii="方正正纤黑简体" w:eastAsia="方正正纤黑简体" w:cs="方正正纤黑简体" w:hint="eastAsia"/>
            <w:color w:val="000000"/>
            <w:kern w:val="0"/>
            <w:sz w:val="28"/>
            <w:szCs w:val="28"/>
            <w:u w:val="none"/>
          </w:rPr>
          <w:t>www.xn.xm.gov</w:t>
        </w:r>
      </w:hyperlink>
      <w:r w:rsidR="00854806" w:rsidRPr="00BC172D">
        <w:rPr>
          <w:rStyle w:val="af1"/>
          <w:rFonts w:ascii="方正正纤黑简体" w:eastAsia="方正正纤黑简体" w:cs="方正正纤黑简体" w:hint="eastAsia"/>
          <w:color w:val="000000"/>
          <w:kern w:val="0"/>
          <w:sz w:val="28"/>
          <w:szCs w:val="28"/>
          <w:u w:val="none"/>
        </w:rPr>
        <w:t>.cn</w:t>
      </w:r>
      <w:r w:rsidR="00840EB4" w:rsidRPr="00BC172D">
        <w:rPr>
          <w:rStyle w:val="af1"/>
          <w:rFonts w:hint="eastAsia"/>
          <w:color w:val="000000"/>
          <w:sz w:val="28"/>
          <w:szCs w:val="28"/>
          <w:u w:val="none"/>
        </w:rPr>
        <w:t>。</w:t>
      </w:r>
    </w:p>
    <w:p w:rsidR="00EE59E5" w:rsidRPr="00BC172D" w:rsidRDefault="00EE59E5" w:rsidP="00BC172D">
      <w:pPr>
        <w:spacing w:line="300" w:lineRule="exact"/>
        <w:ind w:firstLineChars="200" w:firstLine="536"/>
        <w:rPr>
          <w:rFonts w:ascii="方正正纤黑简体" w:eastAsia="方正正纤黑简体"/>
          <w:color w:val="000000"/>
          <w:spacing w:val="-6"/>
          <w:kern w:val="0"/>
          <w:sz w:val="28"/>
          <w:szCs w:val="28"/>
        </w:rPr>
      </w:pPr>
    </w:p>
    <w:p w:rsidR="00C608B5" w:rsidRDefault="00EE59E5" w:rsidP="004C6D61">
      <w:pPr>
        <w:spacing w:line="300" w:lineRule="exact"/>
        <w:ind w:firstLineChars="200" w:firstLine="560"/>
        <w:rPr>
          <w:rFonts w:ascii="方正正纤黑简体" w:eastAsia="方正正纤黑简体"/>
          <w:b/>
          <w:bCs/>
          <w:color w:val="00CCFF"/>
          <w:kern w:val="0"/>
          <w:sz w:val="28"/>
          <w:szCs w:val="28"/>
        </w:rPr>
      </w:pPr>
      <w:r w:rsidRPr="00BC172D">
        <w:rPr>
          <w:rFonts w:ascii="方正正纤黑简体" w:eastAsia="方正正纤黑简体" w:cs="方正正纤黑简体" w:hint="eastAsia"/>
          <w:b/>
          <w:bCs/>
          <w:color w:val="00CCFF"/>
          <w:kern w:val="0"/>
          <w:sz w:val="28"/>
          <w:szCs w:val="28"/>
        </w:rPr>
        <w:t>十四、流程图</w:t>
      </w:r>
    </w:p>
    <w:p w:rsidR="004C6D61" w:rsidRPr="004C6D61" w:rsidRDefault="004C6D61" w:rsidP="004C6D61">
      <w:pPr>
        <w:spacing w:line="300" w:lineRule="exact"/>
        <w:ind w:firstLineChars="200" w:firstLine="560"/>
        <w:rPr>
          <w:rFonts w:ascii="方正正纤黑简体" w:eastAsia="方正正纤黑简体"/>
          <w:b/>
          <w:bCs/>
          <w:color w:val="00CCFF"/>
          <w:kern w:val="0"/>
          <w:sz w:val="28"/>
          <w:szCs w:val="28"/>
        </w:rPr>
      </w:pPr>
    </w:p>
    <w:p w:rsidR="00173BBF" w:rsidRPr="00173BBF" w:rsidRDefault="008139E0" w:rsidP="00173BBF">
      <w:pPr>
        <w:ind w:firstLineChars="200" w:firstLine="480"/>
        <w:rPr>
          <w:rFonts w:ascii="宋体"/>
          <w:sz w:val="24"/>
          <w:szCs w:val="24"/>
        </w:rPr>
      </w:pPr>
      <w:r>
        <w:rPr>
          <w:rFonts w:ascii="宋体"/>
          <w:noProof/>
          <w:sz w:val="24"/>
          <w:szCs w:val="24"/>
        </w:rPr>
        <w:pict>
          <v:group id="_x0000_s1046" style="position:absolute;left:0;text-align:left;margin-left:40.7pt;margin-top:-4pt;width:2in;height:186.4pt;z-index:251665408" coordorigin="1174,5427" coordsize="2880,3728">
            <v:shapetype id="_x0000_t116" coordsize="21600,21600" o:spt="116" path="m3475,qx,10800,3475,21600l18125,21600qx21600,10800,18125,xe">
              <v:stroke joinstyle="miter"/>
              <v:path gradientshapeok="t" o:connecttype="rect" textboxrect="1018,3163,20582,18437"/>
            </v:shapetype>
            <v:shape id="_x0000_s1047" type="#_x0000_t116" style="position:absolute;left:1174;top:5427;width:2771;height:820">
              <v:textbox style="mso-next-textbox:#_x0000_s1047" inset="1mm,1mm,1mm,1mm">
                <w:txbxContent>
                  <w:p w:rsidR="00173BBF" w:rsidRDefault="00173BBF" w:rsidP="00173BBF">
                    <w:pPr>
                      <w:spacing w:line="180" w:lineRule="exact"/>
                      <w:jc w:val="center"/>
                    </w:pPr>
                    <w:r>
                      <w:rPr>
                        <w:rFonts w:ascii="宋体" w:cs="宋体" w:hint="eastAsia"/>
                        <w:noProof/>
                        <w:kern w:val="0"/>
                        <w:sz w:val="13"/>
                        <w:szCs w:val="13"/>
                      </w:rPr>
                      <w:t>受理：</w:t>
                    </w:r>
                    <w:r w:rsidRPr="00E94137">
                      <w:rPr>
                        <w:rFonts w:ascii="宋体" w:cs="宋体" w:hint="eastAsia"/>
                        <w:noProof/>
                        <w:kern w:val="0"/>
                        <w:sz w:val="13"/>
                        <w:szCs w:val="13"/>
                      </w:rPr>
                      <w:t>窗口人员审核报审材料</w:t>
                    </w:r>
                    <w:r>
                      <w:rPr>
                        <w:rFonts w:ascii="宋体"/>
                        <w:noProof/>
                        <w:kern w:val="0"/>
                        <w:sz w:val="13"/>
                        <w:szCs w:val="13"/>
                      </w:rPr>
                      <w:br/>
                    </w:r>
                    <w:r>
                      <w:rPr>
                        <w:rFonts w:ascii="宋体" w:cs="宋体" w:hint="eastAsia"/>
                        <w:noProof/>
                        <w:kern w:val="0"/>
                        <w:sz w:val="13"/>
                        <w:szCs w:val="13"/>
                      </w:rPr>
                      <w:t>并开具受理单（告知办结时限）</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2475;top:6247;width:221;height:504"/>
            <v:shape id="_x0000_s1049" type="#_x0000_t67" style="position:absolute;left:2516;top:7543;width:221;height:468"/>
            <v:oval id="_x0000_s1050" style="position:absolute;left:1174;top:6763;width:2880;height:780">
              <v:textbox style="mso-next-textbox:#_x0000_s1050" inset="0,0,0,0">
                <w:txbxContent>
                  <w:p w:rsidR="00173BBF" w:rsidRPr="00514157" w:rsidRDefault="00173BBF" w:rsidP="00173BBF">
                    <w:pPr>
                      <w:spacing w:line="240" w:lineRule="exact"/>
                      <w:jc w:val="center"/>
                      <w:rPr>
                        <w:rFonts w:ascii="宋体"/>
                        <w:noProof/>
                        <w:kern w:val="0"/>
                        <w:sz w:val="13"/>
                        <w:szCs w:val="13"/>
                      </w:rPr>
                    </w:pPr>
                    <w:r>
                      <w:rPr>
                        <w:rFonts w:ascii="宋体" w:cs="宋体" w:hint="eastAsia"/>
                        <w:noProof/>
                        <w:kern w:val="0"/>
                        <w:sz w:val="13"/>
                        <w:szCs w:val="13"/>
                      </w:rPr>
                      <w:t>审核：审核人员进行审核</w:t>
                    </w:r>
                  </w:p>
                  <w:p w:rsidR="00173BBF" w:rsidRPr="00307255" w:rsidRDefault="00173BBF" w:rsidP="00F1108A">
                    <w:pPr>
                      <w:spacing w:beforeLines="50" w:line="180" w:lineRule="exact"/>
                      <w:jc w:val="center"/>
                    </w:pPr>
                  </w:p>
                  <w:p w:rsidR="00173BBF" w:rsidRPr="00F03829" w:rsidRDefault="00173BBF" w:rsidP="00173BBF">
                    <w:pPr>
                      <w:spacing w:line="240" w:lineRule="exact"/>
                      <w:jc w:val="center"/>
                    </w:pPr>
                  </w:p>
                </w:txbxContent>
              </v:textbox>
            </v:oval>
            <v:shape id="_x0000_s1051" type="#_x0000_t116" style="position:absolute;left:1174;top:8011;width:2778;height:1144">
              <v:textbox style="mso-next-textbox:#_x0000_s1051" inset="0,0,0,0">
                <w:txbxContent>
                  <w:p w:rsidR="00173BBF" w:rsidRPr="00D30C32" w:rsidRDefault="00173BBF" w:rsidP="00173BBF">
                    <w:pPr>
                      <w:spacing w:line="240" w:lineRule="exact"/>
                      <w:jc w:val="center"/>
                      <w:rPr>
                        <w:rFonts w:ascii="宋体" w:hAnsi="宋体"/>
                        <w:sz w:val="13"/>
                        <w:szCs w:val="13"/>
                      </w:rPr>
                    </w:pPr>
                    <w:r w:rsidRPr="00D30C32">
                      <w:rPr>
                        <w:rFonts w:ascii="宋体" w:hAnsi="宋体" w:cs="宋体" w:hint="eastAsia"/>
                        <w:noProof/>
                        <w:kern w:val="0"/>
                        <w:sz w:val="13"/>
                        <w:szCs w:val="13"/>
                      </w:rPr>
                      <w:t>办结</w:t>
                    </w:r>
                    <w:r>
                      <w:rPr>
                        <w:rFonts w:ascii="宋体" w:hAnsi="宋体" w:cs="宋体" w:hint="eastAsia"/>
                        <w:noProof/>
                        <w:kern w:val="0"/>
                        <w:sz w:val="13"/>
                        <w:szCs w:val="13"/>
                      </w:rPr>
                      <w:t>：业务人员进行办结</w:t>
                    </w:r>
                    <w:r w:rsidRPr="00D30C32">
                      <w:rPr>
                        <w:rFonts w:ascii="宋体" w:hAnsi="宋体" w:hint="eastAsia"/>
                        <w:noProof/>
                        <w:kern w:val="0"/>
                        <w:sz w:val="13"/>
                        <w:szCs w:val="13"/>
                        <w:highlight w:val="yellow"/>
                      </w:rPr>
                      <w:br/>
                    </w:r>
                    <w:r>
                      <w:rPr>
                        <w:rFonts w:ascii="宋体" w:hAnsi="宋体" w:hint="eastAsia"/>
                        <w:noProof/>
                        <w:kern w:val="0"/>
                        <w:sz w:val="13"/>
                        <w:szCs w:val="13"/>
                      </w:rPr>
                      <w:t>（</w:t>
                    </w:r>
                    <w:r w:rsidRPr="00D30C32">
                      <w:rPr>
                        <w:rFonts w:ascii="宋体" w:hAnsi="宋体" w:cs="方正正纤黑简体" w:hint="eastAsia"/>
                        <w:sz w:val="13"/>
                        <w:szCs w:val="13"/>
                      </w:rPr>
                      <w:t>建设单位登录厦门市财政性投融资审核业务管理系统自行下载打印审核结论书</w:t>
                    </w:r>
                    <w:r>
                      <w:rPr>
                        <w:rFonts w:ascii="宋体" w:hAnsi="宋体" w:cs="方正正纤黑简体" w:hint="eastAsia"/>
                        <w:sz w:val="13"/>
                        <w:szCs w:val="13"/>
                      </w:rPr>
                      <w:t>）</w:t>
                    </w:r>
                  </w:p>
                  <w:p w:rsidR="00173BBF" w:rsidRPr="00342395" w:rsidRDefault="00173BBF" w:rsidP="00173BBF">
                    <w:pPr>
                      <w:rPr>
                        <w:szCs w:val="11"/>
                      </w:rPr>
                    </w:pPr>
                  </w:p>
                </w:txbxContent>
              </v:textbox>
            </v:shape>
          </v:group>
        </w:pict>
      </w:r>
    </w:p>
    <w:sectPr w:rsidR="00173BBF" w:rsidRPr="00173BBF" w:rsidSect="00BC172D">
      <w:pgSz w:w="11907" w:h="16839" w:code="9"/>
      <w:pgMar w:top="1440" w:right="1800" w:bottom="1440" w:left="1800" w:header="284" w:footer="28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B8" w:rsidRDefault="00A406B8">
      <w:r>
        <w:separator/>
      </w:r>
    </w:p>
  </w:endnote>
  <w:endnote w:type="continuationSeparator" w:id="1">
    <w:p w:rsidR="00A406B8" w:rsidRDefault="00A406B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黑简体">
    <w:altName w:val="Arial Unicode MS"/>
    <w:charset w:val="86"/>
    <w:family w:val="script"/>
    <w:pitch w:val="fixed"/>
    <w:sig w:usb0="00000000" w:usb1="080E0000" w:usb2="00000010" w:usb3="00000000" w:csb0="00040000" w:csb1="00000000"/>
  </w:font>
  <w:font w:name="方正正纤黑简体">
    <w:altName w:val="Arial Unicode MS"/>
    <w:charset w:val="86"/>
    <w:family w:val="auto"/>
    <w:pitch w:val="variable"/>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B8" w:rsidRDefault="00A406B8">
      <w:r>
        <w:separator/>
      </w:r>
    </w:p>
  </w:footnote>
  <w:footnote w:type="continuationSeparator" w:id="1">
    <w:p w:rsidR="00A406B8" w:rsidRDefault="00A40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tabs>
          <w:tab w:val="num" w:pos="0"/>
        </w:tabs>
        <w:ind w:left="811" w:hanging="448"/>
      </w:pPr>
      <w:rPr>
        <w:rFonts w:ascii="黑体" w:eastAsia="黑体" w:hAnsi="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FFFFF7C"/>
    <w:multiLevelType w:val="singleLevel"/>
    <w:tmpl w:val="12E893BA"/>
    <w:lvl w:ilvl="0">
      <w:start w:val="1"/>
      <w:numFmt w:val="decimal"/>
      <w:lvlText w:val="%1."/>
      <w:lvlJc w:val="left"/>
      <w:pPr>
        <w:tabs>
          <w:tab w:val="num" w:pos="2040"/>
        </w:tabs>
        <w:ind w:left="2040" w:hanging="360"/>
      </w:pPr>
    </w:lvl>
  </w:abstractNum>
  <w:abstractNum w:abstractNumId="2">
    <w:nsid w:val="0FFFFF7D"/>
    <w:multiLevelType w:val="singleLevel"/>
    <w:tmpl w:val="C0E6D514"/>
    <w:lvl w:ilvl="0">
      <w:start w:val="1"/>
      <w:numFmt w:val="decimal"/>
      <w:lvlText w:val="%1."/>
      <w:lvlJc w:val="left"/>
      <w:pPr>
        <w:tabs>
          <w:tab w:val="num" w:pos="1620"/>
        </w:tabs>
        <w:ind w:left="1620" w:hanging="360"/>
      </w:pPr>
    </w:lvl>
  </w:abstractNum>
  <w:abstractNum w:abstractNumId="3">
    <w:nsid w:val="0FFFFF7E"/>
    <w:multiLevelType w:val="singleLevel"/>
    <w:tmpl w:val="033EAF9A"/>
    <w:lvl w:ilvl="0">
      <w:start w:val="1"/>
      <w:numFmt w:val="decimal"/>
      <w:lvlText w:val="%1."/>
      <w:lvlJc w:val="left"/>
      <w:pPr>
        <w:tabs>
          <w:tab w:val="num" w:pos="1200"/>
        </w:tabs>
        <w:ind w:left="1200" w:hanging="360"/>
      </w:pPr>
    </w:lvl>
  </w:abstractNum>
  <w:abstractNum w:abstractNumId="4">
    <w:nsid w:val="0FFFFF7F"/>
    <w:multiLevelType w:val="singleLevel"/>
    <w:tmpl w:val="58004C32"/>
    <w:lvl w:ilvl="0">
      <w:start w:val="1"/>
      <w:numFmt w:val="decimal"/>
      <w:lvlText w:val="%1."/>
      <w:lvlJc w:val="left"/>
      <w:pPr>
        <w:tabs>
          <w:tab w:val="num" w:pos="780"/>
        </w:tabs>
        <w:ind w:left="780" w:hanging="360"/>
      </w:pPr>
    </w:lvl>
  </w:abstractNum>
  <w:abstractNum w:abstractNumId="5">
    <w:nsid w:val="0FFFFF80"/>
    <w:multiLevelType w:val="singleLevel"/>
    <w:tmpl w:val="9E3AC600"/>
    <w:lvl w:ilvl="0">
      <w:start w:val="1"/>
      <w:numFmt w:val="bullet"/>
      <w:lvlText w:val=""/>
      <w:lvlJc w:val="left"/>
      <w:pPr>
        <w:tabs>
          <w:tab w:val="num" w:pos="2040"/>
        </w:tabs>
        <w:ind w:left="2040" w:hanging="360"/>
      </w:pPr>
      <w:rPr>
        <w:rFonts w:ascii="Wingdings" w:hAnsi="Wingdings" w:hint="default"/>
      </w:rPr>
    </w:lvl>
  </w:abstractNum>
  <w:abstractNum w:abstractNumId="6">
    <w:nsid w:val="0FFFFF81"/>
    <w:multiLevelType w:val="singleLevel"/>
    <w:tmpl w:val="759C40DE"/>
    <w:lvl w:ilvl="0">
      <w:start w:val="1"/>
      <w:numFmt w:val="bullet"/>
      <w:lvlText w:val=""/>
      <w:lvlJc w:val="left"/>
      <w:pPr>
        <w:tabs>
          <w:tab w:val="num" w:pos="1620"/>
        </w:tabs>
        <w:ind w:left="1620" w:hanging="360"/>
      </w:pPr>
      <w:rPr>
        <w:rFonts w:ascii="Wingdings" w:hAnsi="Wingdings" w:hint="default"/>
      </w:rPr>
    </w:lvl>
  </w:abstractNum>
  <w:abstractNum w:abstractNumId="7">
    <w:nsid w:val="0FFFFF82"/>
    <w:multiLevelType w:val="singleLevel"/>
    <w:tmpl w:val="07CA4B1A"/>
    <w:lvl w:ilvl="0">
      <w:start w:val="1"/>
      <w:numFmt w:val="bullet"/>
      <w:lvlText w:val=""/>
      <w:lvlJc w:val="left"/>
      <w:pPr>
        <w:tabs>
          <w:tab w:val="num" w:pos="1200"/>
        </w:tabs>
        <w:ind w:left="1200" w:hanging="360"/>
      </w:pPr>
      <w:rPr>
        <w:rFonts w:ascii="Wingdings" w:hAnsi="Wingdings" w:hint="default"/>
      </w:rPr>
    </w:lvl>
  </w:abstractNum>
  <w:abstractNum w:abstractNumId="8">
    <w:nsid w:val="0FFFFF83"/>
    <w:multiLevelType w:val="singleLevel"/>
    <w:tmpl w:val="799258B4"/>
    <w:lvl w:ilvl="0">
      <w:start w:val="1"/>
      <w:numFmt w:val="bullet"/>
      <w:lvlText w:val=""/>
      <w:lvlJc w:val="left"/>
      <w:pPr>
        <w:tabs>
          <w:tab w:val="num" w:pos="780"/>
        </w:tabs>
        <w:ind w:left="780" w:hanging="360"/>
      </w:pPr>
      <w:rPr>
        <w:rFonts w:ascii="Wingdings" w:hAnsi="Wingdings" w:hint="default"/>
      </w:rPr>
    </w:lvl>
  </w:abstractNum>
  <w:abstractNum w:abstractNumId="9">
    <w:nsid w:val="0FFFFF88"/>
    <w:multiLevelType w:val="singleLevel"/>
    <w:tmpl w:val="7AF6C3E8"/>
    <w:lvl w:ilvl="0">
      <w:start w:val="1"/>
      <w:numFmt w:val="decimal"/>
      <w:lvlText w:val="%1."/>
      <w:lvlJc w:val="left"/>
      <w:pPr>
        <w:tabs>
          <w:tab w:val="num" w:pos="360"/>
        </w:tabs>
        <w:ind w:left="360" w:hanging="360"/>
      </w:pPr>
    </w:lvl>
  </w:abstractNum>
  <w:abstractNum w:abstractNumId="10">
    <w:nsid w:val="0FFFFF89"/>
    <w:multiLevelType w:val="singleLevel"/>
    <w:tmpl w:val="11041768"/>
    <w:lvl w:ilvl="0">
      <w:start w:val="1"/>
      <w:numFmt w:val="bullet"/>
      <w:lvlText w:val=""/>
      <w:lvlJc w:val="left"/>
      <w:pPr>
        <w:tabs>
          <w:tab w:val="num" w:pos="360"/>
        </w:tabs>
        <w:ind w:left="360" w:hanging="360"/>
      </w:pPr>
      <w:rPr>
        <w:rFonts w:ascii="Wingdings" w:hAnsi="Wingdings" w:hint="default"/>
      </w:rPr>
    </w:lvl>
  </w:abstractNum>
  <w:abstractNum w:abstractNumId="11">
    <w:nsid w:val="1FC91163"/>
    <w:multiLevelType w:val="multilevel"/>
    <w:tmpl w:val="23B8C0A8"/>
    <w:lvl w:ilvl="0">
      <w:start w:val="1"/>
      <w:numFmt w:val="decimal"/>
      <w:pStyle w:val="a0"/>
      <w:suff w:val="nothing"/>
      <w:lvlText w:val="%1　"/>
      <w:lvlJc w:val="left"/>
      <w:pPr>
        <w:tabs>
          <w:tab w:val="num" w:pos="0"/>
        </w:tabs>
      </w:pPr>
      <w:rPr>
        <w:rFonts w:ascii="黑体" w:eastAsia="黑体" w:hAnsi="黑体" w:hint="eastAsia"/>
        <w:b w:val="0"/>
        <w:bCs w:val="0"/>
        <w:i w:val="0"/>
        <w:iCs w:val="0"/>
        <w:color w:val="auto"/>
        <w:sz w:val="21"/>
        <w:szCs w:val="21"/>
      </w:rPr>
    </w:lvl>
    <w:lvl w:ilvl="1">
      <w:start w:val="1"/>
      <w:numFmt w:val="decimal"/>
      <w:pStyle w:val="a1"/>
      <w:suff w:val="nothing"/>
      <w:lvlText w:val="%1.%2　"/>
      <w:lvlJc w:val="left"/>
      <w:pPr>
        <w:tabs>
          <w:tab w:val="num" w:pos="0"/>
        </w:tabs>
        <w:ind w:left="315"/>
      </w:pPr>
      <w:rPr>
        <w:rFonts w:ascii="黑体" w:eastAsia="黑体" w:hAnsi="黑体" w:hint="eastAsia"/>
        <w:b w:val="0"/>
        <w:bCs w:val="0"/>
        <w:i w:val="0"/>
        <w:iCs w:val="0"/>
        <w:caps w:val="0"/>
        <w:small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2"/>
      <w:suff w:val="nothing"/>
      <w:lvlText w:val="%1.%2.%3　"/>
      <w:lvlJc w:val="left"/>
      <w:pPr>
        <w:tabs>
          <w:tab w:val="num" w:pos="0"/>
        </w:tabs>
      </w:pPr>
      <w:rPr>
        <w:rFonts w:ascii="黑体" w:eastAsia="黑体" w:hAnsi="黑体" w:hint="eastAsia"/>
        <w:b w:val="0"/>
        <w:bCs w:val="0"/>
        <w:i w:val="0"/>
        <w:iCs w:val="0"/>
        <w:sz w:val="21"/>
        <w:szCs w:val="21"/>
      </w:rPr>
    </w:lvl>
    <w:lvl w:ilvl="3">
      <w:start w:val="1"/>
      <w:numFmt w:val="decimal"/>
      <w:pStyle w:val="a3"/>
      <w:suff w:val="nothing"/>
      <w:lvlText w:val="%1.%2.%3.%4　"/>
      <w:lvlJc w:val="left"/>
      <w:pPr>
        <w:tabs>
          <w:tab w:val="num" w:pos="0"/>
        </w:tabs>
      </w:pPr>
      <w:rPr>
        <w:rFonts w:ascii="黑体" w:eastAsia="黑体" w:hAnsi="黑体" w:hint="eastAsia"/>
        <w:b w:val="0"/>
        <w:bCs w:val="0"/>
        <w:i w:val="0"/>
        <w:iCs w:val="0"/>
        <w:sz w:val="21"/>
        <w:szCs w:val="21"/>
      </w:rPr>
    </w:lvl>
    <w:lvl w:ilvl="4">
      <w:start w:val="1"/>
      <w:numFmt w:val="decimal"/>
      <w:pStyle w:val="a4"/>
      <w:suff w:val="nothing"/>
      <w:lvlText w:val="%1.%2.%3.%4.%5　"/>
      <w:lvlJc w:val="left"/>
      <w:pPr>
        <w:tabs>
          <w:tab w:val="num" w:pos="0"/>
        </w:tabs>
      </w:pPr>
      <w:rPr>
        <w:rFonts w:ascii="黑体" w:eastAsia="黑体" w:hAnsi="黑体" w:hint="eastAsia"/>
        <w:b w:val="0"/>
        <w:bCs w:val="0"/>
        <w:i w:val="0"/>
        <w:iCs w:val="0"/>
        <w:sz w:val="21"/>
        <w:szCs w:val="21"/>
      </w:rPr>
    </w:lvl>
    <w:lvl w:ilvl="5">
      <w:start w:val="1"/>
      <w:numFmt w:val="decimal"/>
      <w:pStyle w:val="a5"/>
      <w:suff w:val="nothing"/>
      <w:lvlText w:val="%1.%2.%3.%4.%5.%6　"/>
      <w:lvlJc w:val="left"/>
      <w:pPr>
        <w:tabs>
          <w:tab w:val="num" w:pos="0"/>
        </w:tabs>
      </w:pPr>
      <w:rPr>
        <w:rFonts w:ascii="黑体" w:eastAsia="黑体" w:hAnsi="黑体" w:hint="eastAsia"/>
        <w:b w:val="0"/>
        <w:bCs w:val="0"/>
        <w:i w:val="0"/>
        <w:iCs w:val="0"/>
        <w:sz w:val="21"/>
        <w:szCs w:val="21"/>
      </w:rPr>
    </w:lvl>
    <w:lvl w:ilvl="6">
      <w:start w:val="1"/>
      <w:numFmt w:val="decimal"/>
      <w:suff w:val="nothing"/>
      <w:lvlText w:val="%1%2.%3.%4.%5.%6.%7　"/>
      <w:lvlJc w:val="left"/>
      <w:pPr>
        <w:tabs>
          <w:tab w:val="num" w:pos="0"/>
        </w:tabs>
      </w:pPr>
      <w:rPr>
        <w:rFonts w:ascii="黑体" w:eastAsia="黑体" w:hAnsi="黑体"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32593F5B"/>
    <w:multiLevelType w:val="hybridMultilevel"/>
    <w:tmpl w:val="D046B87A"/>
    <w:lvl w:ilvl="0" w:tplc="30661E56">
      <w:start w:val="1"/>
      <w:numFmt w:val="decimal"/>
      <w:lvlText w:val="%1．"/>
      <w:lvlJc w:val="left"/>
      <w:pPr>
        <w:tabs>
          <w:tab w:val="num" w:pos="700"/>
        </w:tabs>
        <w:ind w:left="700" w:hanging="360"/>
      </w:pPr>
      <w:rPr>
        <w:rFonts w:hint="default"/>
      </w:rPr>
    </w:lvl>
    <w:lvl w:ilvl="1" w:tplc="4768CD0A">
      <w:start w:val="1"/>
      <w:numFmt w:val="lowerLetter"/>
      <w:lvlText w:val="%2)"/>
      <w:lvlJc w:val="left"/>
      <w:pPr>
        <w:tabs>
          <w:tab w:val="num" w:pos="1180"/>
        </w:tabs>
        <w:ind w:left="1180" w:hanging="420"/>
      </w:pPr>
    </w:lvl>
    <w:lvl w:ilvl="2" w:tplc="9D1A86C8">
      <w:start w:val="1"/>
      <w:numFmt w:val="lowerRoman"/>
      <w:lvlText w:val="%3."/>
      <w:lvlJc w:val="right"/>
      <w:pPr>
        <w:tabs>
          <w:tab w:val="num" w:pos="1600"/>
        </w:tabs>
        <w:ind w:left="1600" w:hanging="420"/>
      </w:pPr>
    </w:lvl>
    <w:lvl w:ilvl="3" w:tplc="0E064C52">
      <w:start w:val="1"/>
      <w:numFmt w:val="decimal"/>
      <w:lvlText w:val="%4."/>
      <w:lvlJc w:val="left"/>
      <w:pPr>
        <w:tabs>
          <w:tab w:val="num" w:pos="2020"/>
        </w:tabs>
        <w:ind w:left="2020" w:hanging="420"/>
      </w:pPr>
    </w:lvl>
    <w:lvl w:ilvl="4" w:tplc="6A90B406">
      <w:start w:val="1"/>
      <w:numFmt w:val="lowerLetter"/>
      <w:lvlText w:val="%5)"/>
      <w:lvlJc w:val="left"/>
      <w:pPr>
        <w:tabs>
          <w:tab w:val="num" w:pos="2440"/>
        </w:tabs>
        <w:ind w:left="2440" w:hanging="420"/>
      </w:pPr>
    </w:lvl>
    <w:lvl w:ilvl="5" w:tplc="EA78861A">
      <w:start w:val="1"/>
      <w:numFmt w:val="lowerRoman"/>
      <w:lvlText w:val="%6."/>
      <w:lvlJc w:val="right"/>
      <w:pPr>
        <w:tabs>
          <w:tab w:val="num" w:pos="2860"/>
        </w:tabs>
        <w:ind w:left="2860" w:hanging="420"/>
      </w:pPr>
    </w:lvl>
    <w:lvl w:ilvl="6" w:tplc="FBD83182">
      <w:start w:val="1"/>
      <w:numFmt w:val="decimal"/>
      <w:lvlText w:val="%7."/>
      <w:lvlJc w:val="left"/>
      <w:pPr>
        <w:tabs>
          <w:tab w:val="num" w:pos="3280"/>
        </w:tabs>
        <w:ind w:left="3280" w:hanging="420"/>
      </w:pPr>
    </w:lvl>
    <w:lvl w:ilvl="7" w:tplc="9F74D11C">
      <w:start w:val="1"/>
      <w:numFmt w:val="lowerLetter"/>
      <w:lvlText w:val="%8)"/>
      <w:lvlJc w:val="left"/>
      <w:pPr>
        <w:tabs>
          <w:tab w:val="num" w:pos="3700"/>
        </w:tabs>
        <w:ind w:left="3700" w:hanging="420"/>
      </w:pPr>
    </w:lvl>
    <w:lvl w:ilvl="8" w:tplc="DAD81E28">
      <w:start w:val="1"/>
      <w:numFmt w:val="lowerRoman"/>
      <w:lvlText w:val="%9."/>
      <w:lvlJc w:val="right"/>
      <w:pPr>
        <w:tabs>
          <w:tab w:val="num" w:pos="4120"/>
        </w:tabs>
        <w:ind w:left="4120" w:hanging="420"/>
      </w:pPr>
    </w:lvl>
  </w:abstractNum>
  <w:abstractNum w:abstractNumId="13">
    <w:nsid w:val="57180183"/>
    <w:multiLevelType w:val="multilevel"/>
    <w:tmpl w:val="1DEE7A00"/>
    <w:lvl w:ilvl="0">
      <w:start w:val="1"/>
      <w:numFmt w:val="lowerLetter"/>
      <w:pStyle w:val="a6"/>
      <w:lvlText w:val="%1)"/>
      <w:lvlJc w:val="left"/>
      <w:pPr>
        <w:tabs>
          <w:tab w:val="num" w:pos="840"/>
        </w:tabs>
        <w:ind w:left="839" w:hanging="419"/>
      </w:pPr>
      <w:rPr>
        <w:rFonts w:ascii="宋体" w:eastAsia="宋体" w:hAnsi="宋体" w:hint="eastAsia"/>
        <w:b w:val="0"/>
        <w:bCs w:val="0"/>
        <w:i w:val="0"/>
        <w:iCs w:val="0"/>
        <w:color w:val="auto"/>
        <w:sz w:val="21"/>
        <w:szCs w:val="21"/>
      </w:rPr>
    </w:lvl>
    <w:lvl w:ilvl="1">
      <w:start w:val="1"/>
      <w:numFmt w:val="decimal"/>
      <w:pStyle w:val="a7"/>
      <w:lvlText w:val="%2)"/>
      <w:lvlJc w:val="left"/>
      <w:pPr>
        <w:tabs>
          <w:tab w:val="num" w:pos="1260"/>
        </w:tabs>
        <w:ind w:left="1259" w:hanging="419"/>
      </w:pPr>
      <w:rPr>
        <w:rFonts w:hint="eastAsia"/>
      </w:rPr>
    </w:lvl>
    <w:lvl w:ilvl="2">
      <w:start w:val="1"/>
      <w:numFmt w:val="decimal"/>
      <w:pStyle w:val="a8"/>
      <w:lvlText w:val="(%3)"/>
      <w:lvlJc w:val="left"/>
      <w:pPr>
        <w:tabs>
          <w:tab w:val="num" w:pos="0"/>
        </w:tabs>
        <w:ind w:left="1679" w:hanging="420"/>
      </w:pPr>
      <w:rPr>
        <w:rFonts w:ascii="宋体" w:eastAsia="宋体" w:hAnsi="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5E576813"/>
    <w:multiLevelType w:val="hybridMultilevel"/>
    <w:tmpl w:val="FE92E7F6"/>
    <w:lvl w:ilvl="0" w:tplc="FFFFFFFF">
      <w:start w:val="1"/>
      <w:numFmt w:val="chineseCountingThousand"/>
      <w:lvlText w:val="(%1)"/>
      <w:lvlJc w:val="left"/>
      <w:pPr>
        <w:tabs>
          <w:tab w:val="num" w:pos="420"/>
        </w:tabs>
        <w:ind w:left="420" w:hanging="420"/>
      </w:pPr>
    </w:lvl>
    <w:lvl w:ilvl="1" w:tplc="FFFFFFFF">
      <w:start w:val="1"/>
      <w:numFmt w:val="chineseCountingThousand"/>
      <w:lvlText w:val="(%2)"/>
      <w:lvlJc w:val="left"/>
      <w:pPr>
        <w:tabs>
          <w:tab w:val="num" w:pos="840"/>
        </w:tabs>
        <w:ind w:left="840" w:hanging="420"/>
      </w:pPr>
      <w:rPr>
        <w:rFonts w:hint="eastAsia"/>
      </w:r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6DBF04F4"/>
    <w:multiLevelType w:val="multilevel"/>
    <w:tmpl w:val="5BEC0A32"/>
    <w:lvl w:ilvl="0">
      <w:start w:val="1"/>
      <w:numFmt w:val="none"/>
      <w:pStyle w:val="a9"/>
      <w:suff w:val="nothing"/>
      <w:lvlText w:val="%1注："/>
      <w:lvlJc w:val="left"/>
      <w:pPr>
        <w:tabs>
          <w:tab w:val="num" w:pos="0"/>
        </w:tabs>
        <w:ind w:left="726" w:hanging="363"/>
      </w:pPr>
      <w:rPr>
        <w:rFonts w:ascii="黑体" w:eastAsia="黑体" w:hAnsi="黑体"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0"/>
  </w:num>
  <w:num w:numId="2">
    <w:abstractNumId w:val="11"/>
  </w:num>
  <w:num w:numId="3">
    <w:abstractNumId w:val="12"/>
  </w:num>
  <w:num w:numId="4">
    <w:abstractNumId w:val="13"/>
  </w:num>
  <w:num w:numId="5">
    <w:abstractNumId w:val="15"/>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695"/>
    <w:rsid w:val="00002AB8"/>
    <w:rsid w:val="00003818"/>
    <w:rsid w:val="00011E09"/>
    <w:rsid w:val="0002666A"/>
    <w:rsid w:val="00045688"/>
    <w:rsid w:val="00054D5A"/>
    <w:rsid w:val="000839BA"/>
    <w:rsid w:val="000B2D03"/>
    <w:rsid w:val="00110556"/>
    <w:rsid w:val="00112609"/>
    <w:rsid w:val="0012629A"/>
    <w:rsid w:val="00153695"/>
    <w:rsid w:val="00171829"/>
    <w:rsid w:val="00173BBF"/>
    <w:rsid w:val="0017579D"/>
    <w:rsid w:val="001A61B6"/>
    <w:rsid w:val="001B26B9"/>
    <w:rsid w:val="001B4A35"/>
    <w:rsid w:val="001C2524"/>
    <w:rsid w:val="00200BA6"/>
    <w:rsid w:val="00204ED0"/>
    <w:rsid w:val="00240FA9"/>
    <w:rsid w:val="00242FBE"/>
    <w:rsid w:val="00283432"/>
    <w:rsid w:val="00283C41"/>
    <w:rsid w:val="002A7BC7"/>
    <w:rsid w:val="002E34CD"/>
    <w:rsid w:val="002E443D"/>
    <w:rsid w:val="002F5135"/>
    <w:rsid w:val="00302E24"/>
    <w:rsid w:val="00305148"/>
    <w:rsid w:val="00307255"/>
    <w:rsid w:val="00324E55"/>
    <w:rsid w:val="003416BF"/>
    <w:rsid w:val="003457C9"/>
    <w:rsid w:val="00382079"/>
    <w:rsid w:val="00396A60"/>
    <w:rsid w:val="004148CA"/>
    <w:rsid w:val="00462FCB"/>
    <w:rsid w:val="0046541F"/>
    <w:rsid w:val="004B4D75"/>
    <w:rsid w:val="004B527F"/>
    <w:rsid w:val="004B54FD"/>
    <w:rsid w:val="004C6D61"/>
    <w:rsid w:val="004E247B"/>
    <w:rsid w:val="004F2135"/>
    <w:rsid w:val="004F223F"/>
    <w:rsid w:val="004F4E4B"/>
    <w:rsid w:val="00514157"/>
    <w:rsid w:val="0054042B"/>
    <w:rsid w:val="005609A4"/>
    <w:rsid w:val="00584F77"/>
    <w:rsid w:val="00592688"/>
    <w:rsid w:val="0059390B"/>
    <w:rsid w:val="005A1A64"/>
    <w:rsid w:val="005A6A00"/>
    <w:rsid w:val="005C1B63"/>
    <w:rsid w:val="005D3BB7"/>
    <w:rsid w:val="005F782D"/>
    <w:rsid w:val="006367E9"/>
    <w:rsid w:val="006374A7"/>
    <w:rsid w:val="00643FC4"/>
    <w:rsid w:val="00691270"/>
    <w:rsid w:val="00694A73"/>
    <w:rsid w:val="006973DD"/>
    <w:rsid w:val="006B1484"/>
    <w:rsid w:val="006C167C"/>
    <w:rsid w:val="006C2CA7"/>
    <w:rsid w:val="006C379F"/>
    <w:rsid w:val="006C3EC6"/>
    <w:rsid w:val="006C54F8"/>
    <w:rsid w:val="006C74AE"/>
    <w:rsid w:val="006E5B64"/>
    <w:rsid w:val="007126E2"/>
    <w:rsid w:val="00721116"/>
    <w:rsid w:val="00740AAE"/>
    <w:rsid w:val="007475E6"/>
    <w:rsid w:val="0075370F"/>
    <w:rsid w:val="00757E5C"/>
    <w:rsid w:val="0076597B"/>
    <w:rsid w:val="007A2C91"/>
    <w:rsid w:val="007A62E2"/>
    <w:rsid w:val="007C3C10"/>
    <w:rsid w:val="007D2F48"/>
    <w:rsid w:val="007E07DD"/>
    <w:rsid w:val="007E7B4A"/>
    <w:rsid w:val="00800DD5"/>
    <w:rsid w:val="008139E0"/>
    <w:rsid w:val="0082277C"/>
    <w:rsid w:val="00824BC8"/>
    <w:rsid w:val="00826873"/>
    <w:rsid w:val="00840527"/>
    <w:rsid w:val="00840EB4"/>
    <w:rsid w:val="00847B96"/>
    <w:rsid w:val="0085140B"/>
    <w:rsid w:val="00854806"/>
    <w:rsid w:val="00871501"/>
    <w:rsid w:val="00871D6B"/>
    <w:rsid w:val="008854EE"/>
    <w:rsid w:val="00887CBF"/>
    <w:rsid w:val="008A0F35"/>
    <w:rsid w:val="008C29E5"/>
    <w:rsid w:val="008F2D9A"/>
    <w:rsid w:val="008F3A4A"/>
    <w:rsid w:val="00910FF1"/>
    <w:rsid w:val="00920A5F"/>
    <w:rsid w:val="00921459"/>
    <w:rsid w:val="00934318"/>
    <w:rsid w:val="00990651"/>
    <w:rsid w:val="00994F76"/>
    <w:rsid w:val="009A569F"/>
    <w:rsid w:val="009C4F0F"/>
    <w:rsid w:val="009C7C79"/>
    <w:rsid w:val="009D4D5D"/>
    <w:rsid w:val="009E5076"/>
    <w:rsid w:val="009E5FBF"/>
    <w:rsid w:val="00A12277"/>
    <w:rsid w:val="00A20A68"/>
    <w:rsid w:val="00A23A71"/>
    <w:rsid w:val="00A35DF9"/>
    <w:rsid w:val="00A406B8"/>
    <w:rsid w:val="00A40E79"/>
    <w:rsid w:val="00A540B7"/>
    <w:rsid w:val="00A67458"/>
    <w:rsid w:val="00A70EA6"/>
    <w:rsid w:val="00AA4E0B"/>
    <w:rsid w:val="00AB27B0"/>
    <w:rsid w:val="00AE4010"/>
    <w:rsid w:val="00AF4C75"/>
    <w:rsid w:val="00AF6DAE"/>
    <w:rsid w:val="00B40FA3"/>
    <w:rsid w:val="00B706D1"/>
    <w:rsid w:val="00B85715"/>
    <w:rsid w:val="00BB3D49"/>
    <w:rsid w:val="00BC172D"/>
    <w:rsid w:val="00BC5B33"/>
    <w:rsid w:val="00BF2B66"/>
    <w:rsid w:val="00BF37BD"/>
    <w:rsid w:val="00C0196A"/>
    <w:rsid w:val="00C03CB9"/>
    <w:rsid w:val="00C37169"/>
    <w:rsid w:val="00C608B5"/>
    <w:rsid w:val="00C71BC2"/>
    <w:rsid w:val="00C86396"/>
    <w:rsid w:val="00CA6E21"/>
    <w:rsid w:val="00CA7F81"/>
    <w:rsid w:val="00CB224C"/>
    <w:rsid w:val="00CC061A"/>
    <w:rsid w:val="00CE0716"/>
    <w:rsid w:val="00CE4CC4"/>
    <w:rsid w:val="00CF061D"/>
    <w:rsid w:val="00D065BD"/>
    <w:rsid w:val="00D15FC4"/>
    <w:rsid w:val="00D317DE"/>
    <w:rsid w:val="00D77DFB"/>
    <w:rsid w:val="00D850F3"/>
    <w:rsid w:val="00D91340"/>
    <w:rsid w:val="00DA0DA7"/>
    <w:rsid w:val="00DA7921"/>
    <w:rsid w:val="00DC4B05"/>
    <w:rsid w:val="00DC7D34"/>
    <w:rsid w:val="00DD6E7D"/>
    <w:rsid w:val="00DE0370"/>
    <w:rsid w:val="00DE6390"/>
    <w:rsid w:val="00DE6D12"/>
    <w:rsid w:val="00DF3D59"/>
    <w:rsid w:val="00E265E3"/>
    <w:rsid w:val="00E56651"/>
    <w:rsid w:val="00E57431"/>
    <w:rsid w:val="00E811DF"/>
    <w:rsid w:val="00E8316B"/>
    <w:rsid w:val="00E869FA"/>
    <w:rsid w:val="00E90F57"/>
    <w:rsid w:val="00E94137"/>
    <w:rsid w:val="00EA7B61"/>
    <w:rsid w:val="00EB5B90"/>
    <w:rsid w:val="00ED19AF"/>
    <w:rsid w:val="00ED6C8C"/>
    <w:rsid w:val="00EE3CB8"/>
    <w:rsid w:val="00EE5195"/>
    <w:rsid w:val="00EE59E5"/>
    <w:rsid w:val="00F03829"/>
    <w:rsid w:val="00F04CCD"/>
    <w:rsid w:val="00F1108A"/>
    <w:rsid w:val="00F20CFD"/>
    <w:rsid w:val="00F469EF"/>
    <w:rsid w:val="00F55CAF"/>
    <w:rsid w:val="00F61D3D"/>
    <w:rsid w:val="00F63149"/>
    <w:rsid w:val="00F75F6B"/>
    <w:rsid w:val="00F7777E"/>
    <w:rsid w:val="00FB7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D2F48"/>
    <w:pPr>
      <w:widowControl w:val="0"/>
      <w:jc w:val="both"/>
    </w:pPr>
    <w:rPr>
      <w:kern w:val="2"/>
      <w:sz w:val="21"/>
      <w:szCs w:val="21"/>
    </w:rPr>
  </w:style>
  <w:style w:type="paragraph" w:styleId="2">
    <w:name w:val="heading 2"/>
    <w:basedOn w:val="aa"/>
    <w:next w:val="aa"/>
    <w:link w:val="2Char"/>
    <w:uiPriority w:val="99"/>
    <w:qFormat/>
    <w:rsid w:val="00003818"/>
    <w:pPr>
      <w:keepNext/>
      <w:keepLines/>
      <w:spacing w:before="260" w:after="260" w:line="416" w:lineRule="auto"/>
      <w:outlineLvl w:val="1"/>
    </w:pPr>
    <w:rPr>
      <w:rFonts w:ascii="Arial" w:eastAsia="黑体" w:hAnsi="Arial" w:cs="Arial"/>
      <w:b/>
      <w:bCs/>
      <w:sz w:val="32"/>
      <w:szCs w:val="3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Char">
    <w:name w:val="标题 2 Char"/>
    <w:basedOn w:val="ab"/>
    <w:link w:val="2"/>
    <w:uiPriority w:val="9"/>
    <w:semiHidden/>
    <w:rsid w:val="00B13E41"/>
    <w:rPr>
      <w:rFonts w:ascii="Cambria" w:eastAsia="宋体" w:hAnsi="Cambria" w:cs="Times New Roman"/>
      <w:b/>
      <w:bCs/>
      <w:sz w:val="32"/>
      <w:szCs w:val="32"/>
    </w:rPr>
  </w:style>
  <w:style w:type="paragraph" w:customStyle="1" w:styleId="a7">
    <w:name w:val="数字编号列项（二级）"/>
    <w:uiPriority w:val="99"/>
    <w:rsid w:val="007D2F48"/>
    <w:pPr>
      <w:numPr>
        <w:ilvl w:val="1"/>
        <w:numId w:val="4"/>
      </w:numPr>
      <w:jc w:val="both"/>
    </w:pPr>
    <w:rPr>
      <w:rFonts w:ascii="宋体" w:cs="宋体"/>
      <w:sz w:val="21"/>
      <w:szCs w:val="21"/>
    </w:rPr>
  </w:style>
  <w:style w:type="paragraph" w:customStyle="1" w:styleId="a6">
    <w:name w:val="字母编号列项（一级）"/>
    <w:uiPriority w:val="99"/>
    <w:rsid w:val="007D2F48"/>
    <w:pPr>
      <w:numPr>
        <w:numId w:val="4"/>
      </w:numPr>
      <w:jc w:val="both"/>
    </w:pPr>
    <w:rPr>
      <w:rFonts w:ascii="宋体" w:cs="宋体"/>
      <w:sz w:val="21"/>
      <w:szCs w:val="21"/>
    </w:rPr>
  </w:style>
  <w:style w:type="paragraph" w:customStyle="1" w:styleId="a8">
    <w:name w:val="编号列项（三级）"/>
    <w:uiPriority w:val="99"/>
    <w:rsid w:val="007D2F48"/>
    <w:pPr>
      <w:numPr>
        <w:ilvl w:val="2"/>
        <w:numId w:val="4"/>
      </w:numPr>
    </w:pPr>
    <w:rPr>
      <w:rFonts w:ascii="宋体" w:cs="宋体"/>
      <w:sz w:val="21"/>
      <w:szCs w:val="21"/>
    </w:rPr>
  </w:style>
  <w:style w:type="paragraph" w:customStyle="1" w:styleId="ae">
    <w:name w:val="段"/>
    <w:uiPriority w:val="99"/>
    <w:rsid w:val="007D2F48"/>
    <w:pPr>
      <w:tabs>
        <w:tab w:val="center" w:pos="4201"/>
        <w:tab w:val="right" w:leader="dot" w:pos="9298"/>
      </w:tabs>
      <w:autoSpaceDE w:val="0"/>
      <w:autoSpaceDN w:val="0"/>
      <w:ind w:firstLineChars="200" w:firstLine="200"/>
      <w:jc w:val="both"/>
    </w:pPr>
    <w:rPr>
      <w:rFonts w:ascii="宋体" w:cs="宋体"/>
      <w:sz w:val="21"/>
      <w:szCs w:val="21"/>
    </w:rPr>
  </w:style>
  <w:style w:type="paragraph" w:styleId="a9">
    <w:name w:val="header"/>
    <w:basedOn w:val="aa"/>
    <w:link w:val="Char"/>
    <w:uiPriority w:val="99"/>
    <w:rsid w:val="007D2F48"/>
    <w:pPr>
      <w:numPr>
        <w:numId w:val="5"/>
      </w:numPr>
      <w:snapToGrid w:val="0"/>
      <w:jc w:val="left"/>
    </w:pPr>
    <w:rPr>
      <w:sz w:val="18"/>
      <w:szCs w:val="18"/>
    </w:rPr>
  </w:style>
  <w:style w:type="character" w:customStyle="1" w:styleId="Char">
    <w:name w:val="页眉 Char"/>
    <w:basedOn w:val="ab"/>
    <w:link w:val="a9"/>
    <w:uiPriority w:val="99"/>
    <w:semiHidden/>
    <w:rsid w:val="00B13E41"/>
    <w:rPr>
      <w:sz w:val="18"/>
      <w:szCs w:val="18"/>
    </w:rPr>
  </w:style>
  <w:style w:type="paragraph" w:customStyle="1" w:styleId="a1">
    <w:name w:val="一级条标题"/>
    <w:next w:val="ae"/>
    <w:uiPriority w:val="99"/>
    <w:rsid w:val="007D2F48"/>
    <w:pPr>
      <w:numPr>
        <w:ilvl w:val="1"/>
        <w:numId w:val="2"/>
      </w:numPr>
      <w:spacing w:beforeLines="50" w:afterLines="50"/>
      <w:ind w:left="0"/>
      <w:outlineLvl w:val="2"/>
    </w:pPr>
    <w:rPr>
      <w:rFonts w:ascii="黑体" w:eastAsia="黑体" w:cs="黑体"/>
      <w:sz w:val="21"/>
      <w:szCs w:val="21"/>
    </w:rPr>
  </w:style>
  <w:style w:type="paragraph" w:customStyle="1" w:styleId="a0">
    <w:name w:val="章标题"/>
    <w:next w:val="ae"/>
    <w:uiPriority w:val="99"/>
    <w:rsid w:val="007D2F48"/>
    <w:pPr>
      <w:numPr>
        <w:numId w:val="2"/>
      </w:numPr>
      <w:spacing w:beforeLines="100" w:afterLines="100"/>
      <w:jc w:val="both"/>
      <w:outlineLvl w:val="1"/>
    </w:pPr>
    <w:rPr>
      <w:rFonts w:ascii="黑体" w:eastAsia="黑体" w:cs="黑体"/>
      <w:sz w:val="21"/>
      <w:szCs w:val="21"/>
    </w:rPr>
  </w:style>
  <w:style w:type="paragraph" w:customStyle="1" w:styleId="a2">
    <w:name w:val="二级条标题"/>
    <w:basedOn w:val="a1"/>
    <w:next w:val="ae"/>
    <w:uiPriority w:val="99"/>
    <w:rsid w:val="007D2F48"/>
    <w:pPr>
      <w:numPr>
        <w:ilvl w:val="2"/>
      </w:numPr>
      <w:spacing w:beforeLines="0" w:afterLines="0"/>
      <w:outlineLvl w:val="3"/>
    </w:pPr>
  </w:style>
  <w:style w:type="paragraph" w:customStyle="1" w:styleId="a3">
    <w:name w:val="三级条标题"/>
    <w:basedOn w:val="a2"/>
    <w:next w:val="ae"/>
    <w:uiPriority w:val="99"/>
    <w:rsid w:val="007D2F48"/>
    <w:pPr>
      <w:numPr>
        <w:ilvl w:val="3"/>
      </w:numPr>
      <w:outlineLvl w:val="4"/>
    </w:pPr>
  </w:style>
  <w:style w:type="paragraph" w:customStyle="1" w:styleId="a4">
    <w:name w:val="四级条标题"/>
    <w:basedOn w:val="a3"/>
    <w:next w:val="ae"/>
    <w:uiPriority w:val="99"/>
    <w:rsid w:val="007D2F48"/>
    <w:pPr>
      <w:numPr>
        <w:ilvl w:val="4"/>
      </w:numPr>
      <w:outlineLvl w:val="5"/>
    </w:pPr>
  </w:style>
  <w:style w:type="paragraph" w:customStyle="1" w:styleId="a5">
    <w:name w:val="五级条标题"/>
    <w:basedOn w:val="a4"/>
    <w:next w:val="ae"/>
    <w:uiPriority w:val="99"/>
    <w:rsid w:val="007D2F48"/>
    <w:pPr>
      <w:numPr>
        <w:ilvl w:val="5"/>
      </w:numPr>
      <w:outlineLvl w:val="6"/>
    </w:pPr>
  </w:style>
  <w:style w:type="paragraph" w:customStyle="1" w:styleId="a">
    <w:name w:val="注："/>
    <w:next w:val="ae"/>
    <w:uiPriority w:val="99"/>
    <w:rsid w:val="007D2F48"/>
    <w:pPr>
      <w:widowControl w:val="0"/>
      <w:numPr>
        <w:numId w:val="1"/>
      </w:numPr>
      <w:autoSpaceDE w:val="0"/>
      <w:autoSpaceDN w:val="0"/>
      <w:ind w:left="726" w:hanging="363"/>
      <w:jc w:val="both"/>
    </w:pPr>
    <w:rPr>
      <w:rFonts w:ascii="宋体" w:cs="宋体"/>
      <w:sz w:val="18"/>
      <w:szCs w:val="18"/>
    </w:rPr>
  </w:style>
  <w:style w:type="paragraph" w:styleId="af">
    <w:name w:val="Balloon Text"/>
    <w:basedOn w:val="aa"/>
    <w:link w:val="Char0"/>
    <w:uiPriority w:val="99"/>
    <w:semiHidden/>
    <w:rsid w:val="007D2F48"/>
    <w:rPr>
      <w:sz w:val="18"/>
      <w:szCs w:val="18"/>
    </w:rPr>
  </w:style>
  <w:style w:type="character" w:customStyle="1" w:styleId="Char0">
    <w:name w:val="批注框文本 Char"/>
    <w:basedOn w:val="ab"/>
    <w:link w:val="af"/>
    <w:uiPriority w:val="99"/>
    <w:semiHidden/>
    <w:rsid w:val="00B13E41"/>
    <w:rPr>
      <w:sz w:val="0"/>
      <w:szCs w:val="0"/>
    </w:rPr>
  </w:style>
  <w:style w:type="paragraph" w:customStyle="1" w:styleId="af0">
    <w:name w:val="一级无"/>
    <w:basedOn w:val="a1"/>
    <w:uiPriority w:val="99"/>
    <w:rsid w:val="007D2F48"/>
    <w:pPr>
      <w:numPr>
        <w:ilvl w:val="0"/>
        <w:numId w:val="0"/>
      </w:numPr>
      <w:tabs>
        <w:tab w:val="num" w:pos="1180"/>
      </w:tabs>
      <w:spacing w:beforeLines="0" w:afterLines="0"/>
      <w:ind w:left="1180" w:hanging="420"/>
    </w:pPr>
    <w:rPr>
      <w:rFonts w:ascii="宋体" w:eastAsia="宋体" w:cs="宋体"/>
    </w:rPr>
  </w:style>
  <w:style w:type="character" w:styleId="af1">
    <w:name w:val="Hyperlink"/>
    <w:basedOn w:val="ab"/>
    <w:uiPriority w:val="99"/>
    <w:rsid w:val="007D2F48"/>
    <w:rPr>
      <w:color w:val="0000FF"/>
      <w:u w:val="single"/>
    </w:rPr>
  </w:style>
  <w:style w:type="paragraph" w:styleId="af2">
    <w:name w:val="footer"/>
    <w:basedOn w:val="aa"/>
    <w:link w:val="Char1"/>
    <w:uiPriority w:val="99"/>
    <w:rsid w:val="007D2F48"/>
    <w:pPr>
      <w:tabs>
        <w:tab w:val="center" w:pos="4153"/>
        <w:tab w:val="right" w:pos="8306"/>
      </w:tabs>
      <w:snapToGrid w:val="0"/>
      <w:jc w:val="left"/>
    </w:pPr>
    <w:rPr>
      <w:sz w:val="18"/>
      <w:szCs w:val="18"/>
    </w:rPr>
  </w:style>
  <w:style w:type="character" w:customStyle="1" w:styleId="Char1">
    <w:name w:val="页脚 Char"/>
    <w:basedOn w:val="ab"/>
    <w:link w:val="af2"/>
    <w:uiPriority w:val="99"/>
    <w:semiHidden/>
    <w:rsid w:val="00B13E41"/>
    <w:rPr>
      <w:sz w:val="18"/>
      <w:szCs w:val="18"/>
    </w:rPr>
  </w:style>
  <w:style w:type="character" w:styleId="af3">
    <w:name w:val="page number"/>
    <w:basedOn w:val="ab"/>
    <w:uiPriority w:val="99"/>
    <w:rsid w:val="007D2F48"/>
  </w:style>
  <w:style w:type="paragraph" w:customStyle="1" w:styleId="af4">
    <w:name w:val="注：（正文）"/>
    <w:basedOn w:val="a"/>
    <w:next w:val="ae"/>
    <w:uiPriority w:val="99"/>
    <w:rsid w:val="007D2F48"/>
    <w:pPr>
      <w:numPr>
        <w:numId w:val="0"/>
      </w:numPr>
      <w:tabs>
        <w:tab w:val="num" w:pos="840"/>
      </w:tabs>
      <w:ind w:left="839" w:hanging="419"/>
    </w:pPr>
  </w:style>
  <w:style w:type="paragraph" w:customStyle="1" w:styleId="af5">
    <w:name w:val="二级无"/>
    <w:basedOn w:val="a2"/>
    <w:uiPriority w:val="99"/>
    <w:rsid w:val="007D2F48"/>
    <w:pPr>
      <w:numPr>
        <w:ilvl w:val="0"/>
        <w:numId w:val="0"/>
      </w:numPr>
      <w:tabs>
        <w:tab w:val="num" w:pos="1600"/>
      </w:tabs>
      <w:ind w:left="1600" w:hanging="420"/>
    </w:pPr>
    <w:rPr>
      <w:rFonts w:ascii="宋体" w:eastAsia="宋体" w:cs="宋体"/>
    </w:rPr>
  </w:style>
  <w:style w:type="paragraph" w:customStyle="1" w:styleId="af6">
    <w:name w:val="三级无"/>
    <w:basedOn w:val="a3"/>
    <w:uiPriority w:val="99"/>
    <w:rsid w:val="007D2F48"/>
    <w:pPr>
      <w:numPr>
        <w:ilvl w:val="0"/>
        <w:numId w:val="0"/>
      </w:numPr>
      <w:tabs>
        <w:tab w:val="num" w:pos="2020"/>
      </w:tabs>
      <w:ind w:left="2020" w:hanging="420"/>
    </w:pPr>
    <w:rPr>
      <w:rFonts w:ascii="宋体" w:eastAsia="宋体" w:cs="宋体"/>
    </w:rPr>
  </w:style>
  <w:style w:type="paragraph" w:styleId="20">
    <w:name w:val="Body Text 2"/>
    <w:basedOn w:val="aa"/>
    <w:link w:val="2Char0"/>
    <w:uiPriority w:val="99"/>
    <w:rsid w:val="00003818"/>
    <w:pPr>
      <w:spacing w:after="120" w:line="480" w:lineRule="auto"/>
    </w:pPr>
  </w:style>
  <w:style w:type="character" w:customStyle="1" w:styleId="2Char0">
    <w:name w:val="正文文本 2 Char"/>
    <w:basedOn w:val="ab"/>
    <w:link w:val="20"/>
    <w:uiPriority w:val="99"/>
    <w:semiHidden/>
    <w:rsid w:val="00B13E41"/>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xm.gov" TargetMode="External"/><Relationship Id="rId3" Type="http://schemas.openxmlformats.org/officeDocument/2006/relationships/settings" Target="settings.xml"/><Relationship Id="rId7" Type="http://schemas.openxmlformats.org/officeDocument/2006/relationships/hyperlink" Target="http://www.xmcz.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1188</Characters>
  <Application>Microsoft Office Word</Application>
  <DocSecurity>0</DocSecurity>
  <Lines>9</Lines>
  <Paragraphs>2</Paragraphs>
  <ScaleCrop>false</ScaleCrop>
  <Company>WWW.YlmF.CoM</Company>
  <LinksUpToDate>false</LinksUpToDate>
  <CharactersWithSpaces>1394</CharactersWithSpaces>
  <SharedDoc>false</SharedDoc>
  <HLinks>
    <vt:vector size="30" baseType="variant">
      <vt:variant>
        <vt:i4>65543</vt:i4>
      </vt:variant>
      <vt:variant>
        <vt:i4>12</vt:i4>
      </vt:variant>
      <vt:variant>
        <vt:i4>0</vt:i4>
      </vt:variant>
      <vt:variant>
        <vt:i4>5</vt:i4>
      </vt:variant>
      <vt:variant>
        <vt:lpwstr>http://www.xn.xm.gov/</vt:lpwstr>
      </vt:variant>
      <vt:variant>
        <vt:lpwstr/>
      </vt:variant>
      <vt:variant>
        <vt:i4>3211317</vt:i4>
      </vt:variant>
      <vt:variant>
        <vt:i4>9</vt:i4>
      </vt:variant>
      <vt:variant>
        <vt:i4>0</vt:i4>
      </vt:variant>
      <vt:variant>
        <vt:i4>5</vt:i4>
      </vt:variant>
      <vt:variant>
        <vt:lpwstr>http://www.xmcz.gov.cn/</vt:lpwstr>
      </vt:variant>
      <vt:variant>
        <vt:lpwstr/>
      </vt:variant>
      <vt:variant>
        <vt:i4>7471145</vt:i4>
      </vt:variant>
      <vt:variant>
        <vt:i4>6</vt:i4>
      </vt:variant>
      <vt:variant>
        <vt:i4>0</vt:i4>
      </vt:variant>
      <vt:variant>
        <vt:i4>5</vt:i4>
      </vt:variant>
      <vt:variant>
        <vt:lpwstr>http://www.ixm.gov.cn/</vt:lpwstr>
      </vt:variant>
      <vt:variant>
        <vt:lpwstr/>
      </vt:variant>
      <vt:variant>
        <vt:i4>4980753</vt:i4>
      </vt:variant>
      <vt:variant>
        <vt:i4>3</vt:i4>
      </vt:variant>
      <vt:variant>
        <vt:i4>0</vt:i4>
      </vt:variant>
      <vt:variant>
        <vt:i4>5</vt:i4>
      </vt:variant>
      <vt:variant>
        <vt:lpwstr>http://192.168.11.106:8080/xmscs/</vt:lpwstr>
      </vt:variant>
      <vt:variant>
        <vt:lpwstr/>
      </vt:variant>
      <vt:variant>
        <vt:i4>4980753</vt:i4>
      </vt:variant>
      <vt:variant>
        <vt:i4>0</vt:i4>
      </vt:variant>
      <vt:variant>
        <vt:i4>0</vt:i4>
      </vt:variant>
      <vt:variant>
        <vt:i4>5</vt:i4>
      </vt:variant>
      <vt:variant>
        <vt:lpwstr>http://192.168.11.106:8080/xmscs/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财政性投融资建设项目决(结)算审核办理办事指南</dc:title>
  <dc:creator>雨林木风</dc:creator>
  <cp:lastModifiedBy>daier</cp:lastModifiedBy>
  <cp:revision>5</cp:revision>
  <cp:lastPrinted>2019-09-25T07:36:00Z</cp:lastPrinted>
  <dcterms:created xsi:type="dcterms:W3CDTF">2020-10-27T03:13:00Z</dcterms:created>
  <dcterms:modified xsi:type="dcterms:W3CDTF">2020-10-27T03:44:00Z</dcterms:modified>
</cp:coreProperties>
</file>